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A0" w:rsidRPr="00564A90" w:rsidRDefault="001578A0" w:rsidP="00102DF8">
      <w:pPr>
        <w:ind w:firstLine="0"/>
        <w:jc w:val="center"/>
        <w:rPr>
          <w:b/>
          <w:sz w:val="28"/>
          <w:szCs w:val="21"/>
        </w:rPr>
      </w:pPr>
      <w:bookmarkStart w:id="0" w:name="_GoBack"/>
      <w:bookmarkEnd w:id="0"/>
      <w:r w:rsidRPr="00564A90">
        <w:rPr>
          <w:b/>
          <w:sz w:val="28"/>
          <w:szCs w:val="21"/>
        </w:rPr>
        <w:t xml:space="preserve">ДОГОВОР № </w:t>
      </w:r>
      <w:r w:rsidRPr="00564A90">
        <w:rPr>
          <w:b/>
          <w:sz w:val="28"/>
          <w:szCs w:val="21"/>
        </w:rPr>
        <w:softHyphen/>
      </w:r>
      <w:r w:rsidRPr="00564A90">
        <w:rPr>
          <w:b/>
          <w:sz w:val="28"/>
          <w:szCs w:val="21"/>
        </w:rPr>
        <w:softHyphen/>
      </w:r>
      <w:r w:rsidRPr="00AD4A70">
        <w:rPr>
          <w:b/>
          <w:noProof/>
          <w:sz w:val="28"/>
          <w:szCs w:val="21"/>
        </w:rPr>
        <w:t>______</w:t>
      </w:r>
    </w:p>
    <w:p w:rsidR="001578A0" w:rsidRPr="00564A90" w:rsidRDefault="001578A0">
      <w:pPr>
        <w:jc w:val="center"/>
        <w:rPr>
          <w:b/>
          <w:bCs/>
          <w:sz w:val="17"/>
          <w:szCs w:val="21"/>
        </w:rPr>
      </w:pPr>
    </w:p>
    <w:p w:rsidR="001578A0" w:rsidRPr="00564A90" w:rsidRDefault="001578A0">
      <w:pPr>
        <w:jc w:val="center"/>
        <w:rPr>
          <w:sz w:val="17"/>
          <w:szCs w:val="21"/>
        </w:rPr>
      </w:pPr>
      <w:r w:rsidRPr="00564A90">
        <w:rPr>
          <w:sz w:val="17"/>
          <w:szCs w:val="21"/>
        </w:rPr>
        <w:t>г. Белгород</w:t>
      </w:r>
      <w:r w:rsidRPr="00564A90">
        <w:rPr>
          <w:sz w:val="17"/>
          <w:szCs w:val="21"/>
        </w:rPr>
        <w:tab/>
      </w:r>
      <w:r w:rsidRPr="00564A90">
        <w:rPr>
          <w:sz w:val="17"/>
          <w:szCs w:val="21"/>
        </w:rPr>
        <w:tab/>
      </w:r>
      <w:r w:rsidRPr="00564A90">
        <w:rPr>
          <w:sz w:val="17"/>
          <w:szCs w:val="21"/>
        </w:rPr>
        <w:tab/>
      </w:r>
      <w:r w:rsidRPr="00564A90">
        <w:rPr>
          <w:sz w:val="17"/>
          <w:szCs w:val="21"/>
        </w:rPr>
        <w:tab/>
      </w:r>
      <w:r w:rsidRPr="00564A90">
        <w:rPr>
          <w:sz w:val="17"/>
          <w:szCs w:val="21"/>
        </w:rPr>
        <w:tab/>
        <w:t xml:space="preserve">                      </w:t>
      </w:r>
      <w:r w:rsidRPr="00AD4A70">
        <w:rPr>
          <w:noProof/>
          <w:sz w:val="17"/>
          <w:szCs w:val="21"/>
        </w:rPr>
        <w:t>«____»________ 20___ г.</w:t>
      </w:r>
      <w:r>
        <w:rPr>
          <w:sz w:val="17"/>
          <w:szCs w:val="21"/>
        </w:rPr>
        <w:t xml:space="preserve"> </w:t>
      </w:r>
      <w:r w:rsidRPr="00564A90">
        <w:rPr>
          <w:sz w:val="17"/>
          <w:szCs w:val="21"/>
        </w:rPr>
        <w:t xml:space="preserve"> </w:t>
      </w:r>
    </w:p>
    <w:p w:rsidR="001578A0" w:rsidRPr="00564A90" w:rsidRDefault="001578A0">
      <w:pPr>
        <w:ind w:firstLine="720"/>
        <w:rPr>
          <w:sz w:val="17"/>
          <w:szCs w:val="21"/>
        </w:rPr>
      </w:pPr>
    </w:p>
    <w:p w:rsidR="001578A0" w:rsidRPr="00564A90" w:rsidRDefault="001578A0" w:rsidP="005E7B13">
      <w:pPr>
        <w:ind w:firstLine="720"/>
        <w:rPr>
          <w:sz w:val="20"/>
          <w:szCs w:val="21"/>
        </w:rPr>
      </w:pPr>
      <w:r w:rsidRPr="00AD4A70">
        <w:rPr>
          <w:noProof/>
          <w:sz w:val="20"/>
        </w:rPr>
        <w:t>_______________________________________________</w:t>
      </w:r>
      <w:r w:rsidRPr="00564A90">
        <w:rPr>
          <w:sz w:val="20"/>
        </w:rPr>
        <w:t xml:space="preserve"> (</w:t>
      </w:r>
      <w:r w:rsidRPr="00AD4A70">
        <w:rPr>
          <w:noProof/>
          <w:sz w:val="20"/>
        </w:rPr>
        <w:t>___________________________</w:t>
      </w:r>
      <w:r w:rsidRPr="00564A90">
        <w:rPr>
          <w:sz w:val="20"/>
        </w:rPr>
        <w:t>), именуем</w:t>
      </w:r>
      <w:r>
        <w:rPr>
          <w:sz w:val="20"/>
        </w:rPr>
        <w:t>ый</w:t>
      </w:r>
      <w:r w:rsidRPr="00564A90">
        <w:rPr>
          <w:sz w:val="20"/>
        </w:rPr>
        <w:t xml:space="preserve"> в дальнейшем </w:t>
      </w:r>
      <w:r w:rsidRPr="00564A90">
        <w:rPr>
          <w:b/>
          <w:sz w:val="20"/>
        </w:rPr>
        <w:t>«ЗАКАЗЧИК»</w:t>
      </w:r>
      <w:r w:rsidRPr="00564A90">
        <w:rPr>
          <w:sz w:val="20"/>
        </w:rPr>
        <w:t xml:space="preserve">, в лице </w:t>
      </w:r>
      <w:r w:rsidRPr="00AD4A70">
        <w:rPr>
          <w:noProof/>
          <w:sz w:val="20"/>
        </w:rPr>
        <w:t>_____________________________________</w:t>
      </w:r>
      <w:r w:rsidRPr="00564A90">
        <w:rPr>
          <w:sz w:val="20"/>
        </w:rPr>
        <w:t>, действу</w:t>
      </w:r>
      <w:r w:rsidRPr="00564A90">
        <w:rPr>
          <w:sz w:val="20"/>
        </w:rPr>
        <w:t>ю</w:t>
      </w:r>
      <w:r w:rsidRPr="00564A90">
        <w:rPr>
          <w:sz w:val="20"/>
        </w:rPr>
        <w:t xml:space="preserve">щего на основании </w:t>
      </w:r>
      <w:r w:rsidRPr="00AD4A70">
        <w:rPr>
          <w:noProof/>
          <w:sz w:val="20"/>
        </w:rPr>
        <w:t>________________</w:t>
      </w:r>
      <w:r w:rsidRPr="00564A90">
        <w:rPr>
          <w:sz w:val="20"/>
        </w:rPr>
        <w:t xml:space="preserve">, с одной стороны, и ОБЩЕСТВО С ОГРАНИЧЕННОЙ ОТВЕТСТВЕННОСТЬЮ  "ЭНЕРГОЭФФЕКТИВНОСТЬ И ЭНЕРГОСБЕРЕЖЕНИЕ" (ООО </w:t>
      </w:r>
      <w:r>
        <w:rPr>
          <w:sz w:val="20"/>
        </w:rPr>
        <w:t>«</w:t>
      </w:r>
      <w:proofErr w:type="spellStart"/>
      <w:r w:rsidRPr="00564A90">
        <w:rPr>
          <w:sz w:val="20"/>
        </w:rPr>
        <w:t>Энергоэффект</w:t>
      </w:r>
      <w:proofErr w:type="spellEnd"/>
      <w:r>
        <w:rPr>
          <w:sz w:val="20"/>
        </w:rPr>
        <w:t>»</w:t>
      </w:r>
      <w:r w:rsidRPr="00564A90">
        <w:rPr>
          <w:sz w:val="20"/>
        </w:rPr>
        <w:t>), именуемое в дальнейшем «</w:t>
      </w:r>
      <w:r w:rsidRPr="00564A90">
        <w:rPr>
          <w:b/>
          <w:bCs/>
          <w:sz w:val="20"/>
        </w:rPr>
        <w:t>ИСПОЛНИТЕЛЬ»</w:t>
      </w:r>
      <w:r w:rsidRPr="00564A90">
        <w:rPr>
          <w:b/>
          <w:sz w:val="20"/>
        </w:rPr>
        <w:t xml:space="preserve">, </w:t>
      </w:r>
      <w:r w:rsidRPr="00564A90">
        <w:rPr>
          <w:sz w:val="20"/>
        </w:rPr>
        <w:t xml:space="preserve">в лице генерального директора </w:t>
      </w:r>
      <w:proofErr w:type="spellStart"/>
      <w:r w:rsidRPr="00564A90">
        <w:rPr>
          <w:sz w:val="20"/>
        </w:rPr>
        <w:t>Трубаева</w:t>
      </w:r>
      <w:proofErr w:type="spellEnd"/>
      <w:r w:rsidRPr="00564A90">
        <w:rPr>
          <w:sz w:val="20"/>
        </w:rPr>
        <w:t xml:space="preserve"> Павла Алексеевича, действующего на основ</w:t>
      </w:r>
      <w:r w:rsidRPr="00564A90">
        <w:rPr>
          <w:sz w:val="20"/>
        </w:rPr>
        <w:t>а</w:t>
      </w:r>
      <w:r w:rsidRPr="00564A90">
        <w:rPr>
          <w:sz w:val="20"/>
        </w:rPr>
        <w:t xml:space="preserve">нии Устава, с другой стороны, в дальнейшем вместе именуемые </w:t>
      </w:r>
      <w:r w:rsidRPr="00564A90">
        <w:rPr>
          <w:b/>
          <w:bCs/>
          <w:sz w:val="20"/>
        </w:rPr>
        <w:t>«СТОРОНЫ»</w:t>
      </w:r>
      <w:r w:rsidRPr="00564A90">
        <w:rPr>
          <w:sz w:val="20"/>
        </w:rPr>
        <w:t xml:space="preserve">, </w:t>
      </w:r>
      <w:r w:rsidRPr="00564A90">
        <w:rPr>
          <w:sz w:val="20"/>
          <w:szCs w:val="22"/>
        </w:rPr>
        <w:t>в соответствии с п. 4 ст. 93 Ф</w:t>
      </w:r>
      <w:r w:rsidRPr="00564A90">
        <w:rPr>
          <w:sz w:val="20"/>
          <w:szCs w:val="22"/>
        </w:rPr>
        <w:t>е</w:t>
      </w:r>
      <w:r w:rsidRPr="00564A90">
        <w:rPr>
          <w:sz w:val="20"/>
          <w:szCs w:val="22"/>
        </w:rPr>
        <w:t>дерального закона от 05.04.2013 N 44-ФЗ «О ко</w:t>
      </w:r>
      <w:r w:rsidRPr="00564A90">
        <w:rPr>
          <w:sz w:val="20"/>
          <w:szCs w:val="22"/>
        </w:rPr>
        <w:t>н</w:t>
      </w:r>
      <w:r w:rsidRPr="00564A90">
        <w:rPr>
          <w:sz w:val="20"/>
          <w:szCs w:val="22"/>
        </w:rPr>
        <w:t>трактной системе в сфере закупок товаров, работ, услуг для обеспечения государственных и муниципальных нужд»,  в целях обеспечения требований п. 1 ст. 16 Федерал</w:t>
      </w:r>
      <w:r w:rsidRPr="00564A90">
        <w:rPr>
          <w:sz w:val="20"/>
          <w:szCs w:val="22"/>
        </w:rPr>
        <w:t>ь</w:t>
      </w:r>
      <w:r w:rsidRPr="00564A90">
        <w:rPr>
          <w:sz w:val="20"/>
          <w:szCs w:val="22"/>
        </w:rPr>
        <w:t>ного закона РФ от 23 ноября 2009 года № 261-ФЗ «Об энергосбережении и о повышении энергетической э</w:t>
      </w:r>
      <w:r w:rsidRPr="00564A90">
        <w:rPr>
          <w:sz w:val="20"/>
          <w:szCs w:val="22"/>
        </w:rPr>
        <w:t>ф</w:t>
      </w:r>
      <w:r w:rsidRPr="00564A90">
        <w:rPr>
          <w:sz w:val="20"/>
          <w:szCs w:val="22"/>
        </w:rPr>
        <w:t xml:space="preserve">фективности и о внесении изменений в отдельные законодательные акты Российской Федерации» </w:t>
      </w:r>
      <w:r w:rsidRPr="00564A90">
        <w:rPr>
          <w:sz w:val="20"/>
          <w:szCs w:val="21"/>
        </w:rPr>
        <w:t xml:space="preserve">заключили настоящий Договор </w:t>
      </w:r>
      <w:r>
        <w:rPr>
          <w:sz w:val="20"/>
          <w:szCs w:val="21"/>
        </w:rPr>
        <w:t>(ИКЗ</w:t>
      </w:r>
      <w:r w:rsidRPr="00564A90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____________________________________________________)  </w:t>
      </w:r>
      <w:r w:rsidRPr="00564A90">
        <w:rPr>
          <w:sz w:val="20"/>
          <w:szCs w:val="21"/>
        </w:rPr>
        <w:t>на нижеследующих у</w:t>
      </w:r>
      <w:r w:rsidRPr="00564A90">
        <w:rPr>
          <w:sz w:val="20"/>
          <w:szCs w:val="21"/>
        </w:rPr>
        <w:t>с</w:t>
      </w:r>
      <w:r w:rsidRPr="00564A90">
        <w:rPr>
          <w:sz w:val="20"/>
          <w:szCs w:val="21"/>
        </w:rPr>
        <w:t>ловиях:</w:t>
      </w:r>
    </w:p>
    <w:p w:rsidR="001578A0" w:rsidRPr="00564A90" w:rsidRDefault="001578A0" w:rsidP="009F206A">
      <w:pPr>
        <w:spacing w:before="60" w:after="60" w:line="0" w:lineRule="atLeast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1.</w:t>
      </w:r>
      <w:r w:rsidRPr="00564A90">
        <w:rPr>
          <w:sz w:val="20"/>
          <w:szCs w:val="24"/>
        </w:rPr>
        <w:t xml:space="preserve"> </w:t>
      </w:r>
      <w:r w:rsidRPr="00564A90">
        <w:rPr>
          <w:b/>
          <w:sz w:val="20"/>
          <w:szCs w:val="21"/>
        </w:rPr>
        <w:t>Предмет Договора</w:t>
      </w:r>
    </w:p>
    <w:p w:rsidR="001578A0" w:rsidRPr="00564A90" w:rsidRDefault="001578A0">
      <w:pPr>
        <w:tabs>
          <w:tab w:val="left" w:leader="underscore" w:pos="9923"/>
        </w:tabs>
        <w:rPr>
          <w:sz w:val="20"/>
        </w:rPr>
      </w:pPr>
      <w:r w:rsidRPr="00564A90">
        <w:rPr>
          <w:sz w:val="20"/>
          <w:szCs w:val="24"/>
        </w:rPr>
        <w:t xml:space="preserve">1.1. «ЗАКАЗЧИК» поручает, а «ИСПОЛНИТЕЛЬ» принимает </w:t>
      </w:r>
      <w:r w:rsidRPr="00564A90">
        <w:rPr>
          <w:sz w:val="20"/>
          <w:szCs w:val="22"/>
        </w:rPr>
        <w:t xml:space="preserve">на себя обязательства по оказанию услуг: «Составление программы энергосбережения </w:t>
      </w:r>
      <w:r w:rsidRPr="00564A90">
        <w:rPr>
          <w:sz w:val="20"/>
        </w:rPr>
        <w:t xml:space="preserve">и повышения энергетической эффективности </w:t>
      </w:r>
      <w:r w:rsidRPr="00AD4A70">
        <w:rPr>
          <w:noProof/>
          <w:sz w:val="20"/>
        </w:rPr>
        <w:t>___________________________</w:t>
      </w:r>
      <w:r w:rsidRPr="00564A90">
        <w:rPr>
          <w:sz w:val="20"/>
        </w:rPr>
        <w:t xml:space="preserve">». </w:t>
      </w:r>
    </w:p>
    <w:p w:rsidR="001578A0" w:rsidRPr="00564A90" w:rsidRDefault="001578A0">
      <w:pPr>
        <w:tabs>
          <w:tab w:val="left" w:leader="underscore" w:pos="9923"/>
        </w:tabs>
        <w:rPr>
          <w:sz w:val="20"/>
        </w:rPr>
      </w:pPr>
      <w:r w:rsidRPr="00564A90">
        <w:rPr>
          <w:sz w:val="20"/>
        </w:rPr>
        <w:t xml:space="preserve">1.2. </w:t>
      </w:r>
      <w:r>
        <w:rPr>
          <w:sz w:val="20"/>
        </w:rPr>
        <w:t xml:space="preserve">Услуги </w:t>
      </w:r>
      <w:r w:rsidRPr="00564A90">
        <w:rPr>
          <w:sz w:val="20"/>
        </w:rPr>
        <w:t xml:space="preserve">должны быть </w:t>
      </w:r>
      <w:r>
        <w:rPr>
          <w:sz w:val="20"/>
        </w:rPr>
        <w:t>оказаны</w:t>
      </w:r>
      <w:r w:rsidRPr="00564A90">
        <w:rPr>
          <w:sz w:val="20"/>
        </w:rPr>
        <w:t xml:space="preserve"> в соответствии со следующими нормативными документ</w:t>
      </w:r>
      <w:r w:rsidRPr="00564A90">
        <w:rPr>
          <w:sz w:val="20"/>
        </w:rPr>
        <w:t>а</w:t>
      </w:r>
      <w:r w:rsidRPr="00564A90">
        <w:rPr>
          <w:sz w:val="20"/>
        </w:rPr>
        <w:t>ми:</w:t>
      </w:r>
    </w:p>
    <w:p w:rsidR="001578A0" w:rsidRPr="00564A90" w:rsidRDefault="001578A0">
      <w:pPr>
        <w:tabs>
          <w:tab w:val="left" w:leader="underscore" w:pos="9923"/>
        </w:tabs>
        <w:rPr>
          <w:sz w:val="20"/>
        </w:rPr>
      </w:pPr>
      <w:r w:rsidRPr="00564A90">
        <w:rPr>
          <w:sz w:val="20"/>
        </w:rPr>
        <w:t>– Федеральный закон от 23.11.2009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1578A0" w:rsidRDefault="001578A0" w:rsidP="00AE6AB3">
      <w:pPr>
        <w:tabs>
          <w:tab w:val="left" w:leader="underscore" w:pos="9923"/>
        </w:tabs>
        <w:rPr>
          <w:sz w:val="20"/>
        </w:rPr>
      </w:pPr>
      <w:r w:rsidRPr="00564A90">
        <w:rPr>
          <w:sz w:val="20"/>
        </w:rPr>
        <w:t>– Приказ министерства энергетики РФ от 30 июня 2014 г. № 398 «Об утверждении требований к форме программ в области энергосбережения и повышения энергетической э</w:t>
      </w:r>
      <w:r w:rsidRPr="00564A90">
        <w:rPr>
          <w:sz w:val="20"/>
        </w:rPr>
        <w:t>ф</w:t>
      </w:r>
      <w:r w:rsidRPr="00564A90">
        <w:rPr>
          <w:sz w:val="20"/>
        </w:rPr>
        <w:t>фективности организаций с участием государства и муниципального образования, организ</w:t>
      </w:r>
      <w:r w:rsidRPr="00564A90">
        <w:rPr>
          <w:sz w:val="20"/>
        </w:rPr>
        <w:t>а</w:t>
      </w:r>
      <w:r w:rsidRPr="00564A90">
        <w:rPr>
          <w:sz w:val="20"/>
        </w:rPr>
        <w:t>ций, осуществляющих регулируемые виды деятельности, и отчетности о ходе их реализ</w:t>
      </w:r>
      <w:r w:rsidRPr="00564A90">
        <w:rPr>
          <w:sz w:val="20"/>
        </w:rPr>
        <w:t>а</w:t>
      </w:r>
      <w:r w:rsidRPr="00564A90">
        <w:rPr>
          <w:sz w:val="20"/>
        </w:rPr>
        <w:t>ции».</w:t>
      </w:r>
    </w:p>
    <w:p w:rsidR="001578A0" w:rsidRDefault="001578A0">
      <w:pPr>
        <w:tabs>
          <w:tab w:val="left" w:leader="underscore" w:pos="9923"/>
        </w:tabs>
        <w:rPr>
          <w:sz w:val="20"/>
          <w:szCs w:val="24"/>
        </w:rPr>
      </w:pPr>
      <w:r w:rsidRPr="00564A90">
        <w:rPr>
          <w:sz w:val="20"/>
          <w:szCs w:val="24"/>
        </w:rPr>
        <w:t>1.3.</w:t>
      </w:r>
      <w:r>
        <w:rPr>
          <w:sz w:val="20"/>
          <w:szCs w:val="24"/>
        </w:rPr>
        <w:t xml:space="preserve"> </w:t>
      </w:r>
      <w:r w:rsidRPr="00C900B8">
        <w:rPr>
          <w:sz w:val="20"/>
          <w:szCs w:val="24"/>
        </w:rPr>
        <w:t>Основания, цель, основные требования, перечень обследуемых организаций, зданий, строений, с</w:t>
      </w:r>
      <w:r w:rsidRPr="00C900B8">
        <w:rPr>
          <w:sz w:val="20"/>
          <w:szCs w:val="24"/>
        </w:rPr>
        <w:t>о</w:t>
      </w:r>
      <w:r w:rsidRPr="00C900B8">
        <w:rPr>
          <w:sz w:val="20"/>
          <w:szCs w:val="24"/>
        </w:rPr>
        <w:t>оружений и сроки выполнения отдельных этапов приведен в Техническом задании (приложение к Договору), являющимся неотъемлемой частью настоящего Договора.</w:t>
      </w:r>
    </w:p>
    <w:p w:rsidR="001578A0" w:rsidRPr="00564A90" w:rsidRDefault="001578A0">
      <w:pPr>
        <w:tabs>
          <w:tab w:val="left" w:leader="underscore" w:pos="9923"/>
        </w:tabs>
        <w:rPr>
          <w:sz w:val="20"/>
          <w:szCs w:val="24"/>
        </w:rPr>
      </w:pPr>
    </w:p>
    <w:p w:rsidR="001578A0" w:rsidRPr="00564A90" w:rsidRDefault="001578A0" w:rsidP="009F206A">
      <w:pPr>
        <w:keepNext/>
        <w:spacing w:before="60" w:after="60" w:line="0" w:lineRule="atLeast"/>
        <w:ind w:firstLine="709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2. Цена Договора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 xml:space="preserve">2.1. Цена  Договора составляет </w:t>
      </w:r>
      <w:r w:rsidRPr="00AD4A70">
        <w:rPr>
          <w:noProof/>
          <w:sz w:val="20"/>
        </w:rPr>
        <w:t>______________</w:t>
      </w:r>
      <w:r w:rsidRPr="00564A90">
        <w:rPr>
          <w:sz w:val="20"/>
        </w:rPr>
        <w:t xml:space="preserve"> (</w:t>
      </w:r>
      <w:r w:rsidRPr="00AD4A70">
        <w:rPr>
          <w:noProof/>
          <w:sz w:val="20"/>
        </w:rPr>
        <w:t>___________________________</w:t>
      </w:r>
      <w:r w:rsidRPr="00564A90">
        <w:rPr>
          <w:sz w:val="20"/>
        </w:rPr>
        <w:t>) рублей</w:t>
      </w:r>
      <w:r w:rsidRPr="00920F49">
        <w:rPr>
          <w:sz w:val="20"/>
        </w:rPr>
        <w:t>, НДС не обл</w:t>
      </w:r>
      <w:r w:rsidRPr="00920F49">
        <w:rPr>
          <w:sz w:val="20"/>
        </w:rPr>
        <w:t>а</w:t>
      </w:r>
      <w:r w:rsidRPr="00920F49">
        <w:rPr>
          <w:sz w:val="20"/>
        </w:rPr>
        <w:t>гается (п. 2 статьи 346.11 НК РФ)</w:t>
      </w:r>
      <w:r w:rsidRPr="00564A90">
        <w:rPr>
          <w:sz w:val="20"/>
        </w:rPr>
        <w:t>.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2.2. Цена Договора включает в себя все расходы «ИСПОЛНИТЕЛЯ» в процессе оказании услуг, явля</w:t>
      </w:r>
      <w:r w:rsidRPr="00564A90">
        <w:rPr>
          <w:sz w:val="20"/>
        </w:rPr>
        <w:t>ю</w:t>
      </w:r>
      <w:r w:rsidRPr="00564A90">
        <w:rPr>
          <w:sz w:val="20"/>
        </w:rPr>
        <w:t>щихся предметом Договора, в том числе страхование, транспортные и командировочные расходы, все уплач</w:t>
      </w:r>
      <w:r w:rsidRPr="00564A90">
        <w:rPr>
          <w:sz w:val="20"/>
        </w:rPr>
        <w:t>и</w:t>
      </w:r>
      <w:r w:rsidRPr="00564A90">
        <w:rPr>
          <w:sz w:val="20"/>
        </w:rPr>
        <w:t>ваемые «ИСПОЛНИТЕЛЕМ» налоги, сборы и другие обязательные платежи, учитываемые и взимаемые на те</w:t>
      </w:r>
      <w:r w:rsidRPr="00564A90">
        <w:rPr>
          <w:sz w:val="20"/>
        </w:rPr>
        <w:t>р</w:t>
      </w:r>
      <w:r w:rsidRPr="00564A90">
        <w:rPr>
          <w:sz w:val="20"/>
        </w:rPr>
        <w:t xml:space="preserve">ритории РФ.  </w:t>
      </w:r>
    </w:p>
    <w:p w:rsidR="001578A0" w:rsidRPr="00564A90" w:rsidRDefault="001578A0">
      <w:pPr>
        <w:rPr>
          <w:sz w:val="20"/>
          <w:szCs w:val="21"/>
        </w:rPr>
      </w:pPr>
      <w:r w:rsidRPr="00564A90">
        <w:rPr>
          <w:sz w:val="20"/>
        </w:rPr>
        <w:t>2.3.</w:t>
      </w:r>
      <w:r>
        <w:rPr>
          <w:sz w:val="20"/>
        </w:rPr>
        <w:t xml:space="preserve"> </w:t>
      </w:r>
      <w:r w:rsidRPr="00564A90">
        <w:rPr>
          <w:sz w:val="20"/>
          <w:szCs w:val="21"/>
        </w:rPr>
        <w:t>Оплату услуг, не предусмотренных ни в Договоре, ни в дополнениях к нему, «ЗАКАЗЧИК» не пр</w:t>
      </w:r>
      <w:r w:rsidRPr="00564A90">
        <w:rPr>
          <w:sz w:val="20"/>
          <w:szCs w:val="21"/>
        </w:rPr>
        <w:t>о</w:t>
      </w:r>
      <w:r w:rsidRPr="00564A90">
        <w:rPr>
          <w:sz w:val="20"/>
          <w:szCs w:val="21"/>
        </w:rPr>
        <w:t>изводит.</w:t>
      </w:r>
    </w:p>
    <w:p w:rsidR="001578A0" w:rsidRPr="00564A90" w:rsidRDefault="001578A0" w:rsidP="00F50DFE">
      <w:pPr>
        <w:rPr>
          <w:sz w:val="20"/>
          <w:szCs w:val="22"/>
        </w:rPr>
      </w:pPr>
      <w:r w:rsidRPr="00564A90">
        <w:rPr>
          <w:sz w:val="20"/>
          <w:szCs w:val="22"/>
        </w:rPr>
        <w:t>2.4. Цена договора, указанная в п. 2.1, является твердой и не может изменяться в процессе его исполн</w:t>
      </w:r>
      <w:r w:rsidRPr="00564A90">
        <w:rPr>
          <w:sz w:val="20"/>
          <w:szCs w:val="22"/>
        </w:rPr>
        <w:t>е</w:t>
      </w:r>
      <w:r w:rsidRPr="00564A90">
        <w:rPr>
          <w:sz w:val="20"/>
          <w:szCs w:val="22"/>
        </w:rPr>
        <w:t xml:space="preserve">ния. </w:t>
      </w:r>
    </w:p>
    <w:p w:rsidR="001578A0" w:rsidRPr="00564A90" w:rsidRDefault="001578A0" w:rsidP="00F53A44">
      <w:pPr>
        <w:rPr>
          <w:sz w:val="20"/>
        </w:rPr>
      </w:pPr>
      <w:r w:rsidRPr="00564A90">
        <w:rPr>
          <w:sz w:val="20"/>
        </w:rPr>
        <w:t xml:space="preserve">2.5. Общая стоимость </w:t>
      </w:r>
      <w:r>
        <w:rPr>
          <w:sz w:val="20"/>
        </w:rPr>
        <w:t>услуг</w:t>
      </w:r>
      <w:r w:rsidRPr="00564A90">
        <w:rPr>
          <w:sz w:val="20"/>
        </w:rPr>
        <w:t xml:space="preserve"> включает в себя все затраты, издержки и иные расходы Исполнителя, св</w:t>
      </w:r>
      <w:r w:rsidRPr="00564A90">
        <w:rPr>
          <w:sz w:val="20"/>
        </w:rPr>
        <w:t>я</w:t>
      </w:r>
      <w:r w:rsidRPr="00564A90">
        <w:rPr>
          <w:sz w:val="20"/>
        </w:rPr>
        <w:t>занные с исполнением Договора.</w:t>
      </w:r>
    </w:p>
    <w:p w:rsidR="001578A0" w:rsidRPr="00564A90" w:rsidRDefault="001578A0" w:rsidP="00F53A44">
      <w:pPr>
        <w:rPr>
          <w:sz w:val="20"/>
        </w:rPr>
      </w:pPr>
      <w:r w:rsidRPr="00564A90">
        <w:rPr>
          <w:sz w:val="20"/>
        </w:rPr>
        <w:t xml:space="preserve">2.6. Оплата выполненных </w:t>
      </w:r>
      <w:r>
        <w:rPr>
          <w:sz w:val="20"/>
        </w:rPr>
        <w:t>услуг</w:t>
      </w:r>
      <w:r w:rsidRPr="00564A90">
        <w:rPr>
          <w:sz w:val="20"/>
        </w:rPr>
        <w:t xml:space="preserve"> по Договору производится Заказчиком в пределах соответствующих плановых выплат, предусмотренных ему в плане финансово-хозяйственной деятельности, по безналичному расчету перечислением денежных средств на счет Исполн</w:t>
      </w:r>
      <w:r w:rsidRPr="00564A90">
        <w:rPr>
          <w:sz w:val="20"/>
        </w:rPr>
        <w:t>и</w:t>
      </w:r>
      <w:r w:rsidRPr="00564A90">
        <w:rPr>
          <w:sz w:val="20"/>
        </w:rPr>
        <w:t>теля.</w:t>
      </w:r>
    </w:p>
    <w:p w:rsidR="001578A0" w:rsidRPr="00564A90" w:rsidRDefault="001578A0" w:rsidP="00F53A44">
      <w:pPr>
        <w:rPr>
          <w:sz w:val="20"/>
        </w:rPr>
      </w:pPr>
      <w:r w:rsidRPr="00564A90">
        <w:rPr>
          <w:sz w:val="20"/>
        </w:rPr>
        <w:t xml:space="preserve">2.7. Расчеты с Исполнителем осуществляются в пределах стоимости (цены) выполненных </w:t>
      </w:r>
      <w:r>
        <w:rPr>
          <w:sz w:val="20"/>
        </w:rPr>
        <w:t>услуг</w:t>
      </w:r>
      <w:r w:rsidRPr="00564A90">
        <w:rPr>
          <w:sz w:val="20"/>
        </w:rPr>
        <w:t xml:space="preserve"> в теч</w:t>
      </w:r>
      <w:r w:rsidRPr="00564A90">
        <w:rPr>
          <w:sz w:val="20"/>
        </w:rPr>
        <w:t>е</w:t>
      </w:r>
      <w:r w:rsidRPr="00564A90">
        <w:rPr>
          <w:sz w:val="20"/>
        </w:rPr>
        <w:t xml:space="preserve">ние </w:t>
      </w:r>
      <w:r>
        <w:rPr>
          <w:sz w:val="20"/>
        </w:rPr>
        <w:t>10</w:t>
      </w:r>
      <w:r w:rsidRPr="00564A90">
        <w:rPr>
          <w:sz w:val="20"/>
        </w:rPr>
        <w:t xml:space="preserve"> (</w:t>
      </w:r>
      <w:r>
        <w:rPr>
          <w:sz w:val="20"/>
        </w:rPr>
        <w:t>десяти</w:t>
      </w:r>
      <w:r w:rsidRPr="00564A90">
        <w:rPr>
          <w:sz w:val="20"/>
        </w:rPr>
        <w:t>) календарных дней с момента представления Исполнителем подписанного Сторонами акта в</w:t>
      </w:r>
      <w:r w:rsidRPr="00564A90">
        <w:rPr>
          <w:sz w:val="20"/>
        </w:rPr>
        <w:t>ы</w:t>
      </w:r>
      <w:r w:rsidRPr="00564A90">
        <w:rPr>
          <w:sz w:val="20"/>
        </w:rPr>
        <w:t>полн</w:t>
      </w:r>
      <w:r w:rsidRPr="00564A90">
        <w:rPr>
          <w:sz w:val="20"/>
        </w:rPr>
        <w:t>е</w:t>
      </w:r>
      <w:r w:rsidRPr="00564A90">
        <w:rPr>
          <w:sz w:val="20"/>
        </w:rPr>
        <w:t>ния услуг по Договору.</w:t>
      </w:r>
    </w:p>
    <w:p w:rsidR="001578A0" w:rsidRPr="00564A90" w:rsidRDefault="001578A0" w:rsidP="00F53A44">
      <w:r w:rsidRPr="00564A90">
        <w:rPr>
          <w:sz w:val="20"/>
        </w:rPr>
        <w:t>2.8. Датой оплаты является дата списания денежных средств со счета, открытого территориальному о</w:t>
      </w:r>
      <w:r w:rsidRPr="00564A90">
        <w:rPr>
          <w:sz w:val="20"/>
        </w:rPr>
        <w:t>р</w:t>
      </w:r>
      <w:r w:rsidRPr="00564A90">
        <w:rPr>
          <w:sz w:val="20"/>
        </w:rPr>
        <w:t>гану Федерального казначейства (департаменту финансов и бюджетной политики Белгородской области, в к</w:t>
      </w:r>
      <w:r w:rsidRPr="00564A90">
        <w:rPr>
          <w:sz w:val="20"/>
        </w:rPr>
        <w:t>о</w:t>
      </w:r>
      <w:r w:rsidRPr="00564A90">
        <w:rPr>
          <w:sz w:val="20"/>
        </w:rPr>
        <w:t>тором открыт лицевой счет Заказчика).</w:t>
      </w:r>
    </w:p>
    <w:p w:rsidR="001578A0" w:rsidRPr="00564A90" w:rsidRDefault="001578A0">
      <w:pPr>
        <w:rPr>
          <w:sz w:val="20"/>
        </w:rPr>
      </w:pPr>
    </w:p>
    <w:p w:rsidR="001578A0" w:rsidRPr="00564A90" w:rsidRDefault="001578A0" w:rsidP="009F206A">
      <w:pPr>
        <w:keepNext/>
        <w:spacing w:before="60" w:after="60" w:line="0" w:lineRule="atLeast"/>
        <w:ind w:firstLine="709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3. Сроки выполнения договора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 xml:space="preserve">3.1. </w:t>
      </w:r>
      <w:r>
        <w:rPr>
          <w:sz w:val="20"/>
        </w:rPr>
        <w:t>У</w:t>
      </w:r>
      <w:r w:rsidRPr="00564A90">
        <w:rPr>
          <w:sz w:val="20"/>
        </w:rPr>
        <w:t xml:space="preserve">слуги по настоящему Договора подлежат </w:t>
      </w:r>
      <w:r>
        <w:rPr>
          <w:sz w:val="20"/>
        </w:rPr>
        <w:t>оказанию</w:t>
      </w:r>
      <w:r w:rsidRPr="00564A90">
        <w:rPr>
          <w:sz w:val="20"/>
        </w:rPr>
        <w:t xml:space="preserve">  </w:t>
      </w:r>
      <w:r w:rsidRPr="00564A90">
        <w:rPr>
          <w:b/>
          <w:bCs/>
          <w:sz w:val="20"/>
        </w:rPr>
        <w:t xml:space="preserve">с момента его заключения </w:t>
      </w:r>
      <w:r w:rsidRPr="00564A90">
        <w:rPr>
          <w:sz w:val="20"/>
        </w:rPr>
        <w:t xml:space="preserve">до </w:t>
      </w:r>
      <w:r w:rsidRPr="00AD4A70">
        <w:rPr>
          <w:noProof/>
          <w:sz w:val="20"/>
        </w:rPr>
        <w:t>«____»________ 20___ г.</w:t>
      </w:r>
      <w:r w:rsidRPr="00564A90">
        <w:rPr>
          <w:sz w:val="20"/>
        </w:rPr>
        <w:t xml:space="preserve"> 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3.2. Обязательства Исполнителя, не исполненные до даты истечения срока действия настоящего Догов</w:t>
      </w:r>
      <w:r w:rsidRPr="00564A90">
        <w:rPr>
          <w:sz w:val="20"/>
        </w:rPr>
        <w:t>о</w:t>
      </w:r>
      <w:r w:rsidRPr="00564A90">
        <w:rPr>
          <w:sz w:val="20"/>
        </w:rPr>
        <w:t xml:space="preserve">ра, подлежат исполнению Исполнителем в полном объеме. </w:t>
      </w:r>
    </w:p>
    <w:p w:rsidR="001578A0" w:rsidRPr="00564A90" w:rsidRDefault="001578A0" w:rsidP="009F206A">
      <w:pPr>
        <w:keepNext/>
        <w:spacing w:before="60" w:after="60" w:line="0" w:lineRule="atLeast"/>
        <w:ind w:firstLine="709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4. Порядок расчетов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4.1. В течение 10 банковских дней с момента подписания акта выполнения услуг по договору «ЗАКАЗЧИК» перечисляет на расчетный счет «ИСПОЛНИТЕЛЯ» полную сумму оплаты согласно п. 2.1. дог</w:t>
      </w:r>
      <w:r w:rsidRPr="00564A90">
        <w:rPr>
          <w:sz w:val="20"/>
        </w:rPr>
        <w:t>о</w:t>
      </w:r>
      <w:r w:rsidRPr="00564A90">
        <w:rPr>
          <w:sz w:val="20"/>
        </w:rPr>
        <w:t>вора.</w:t>
      </w:r>
    </w:p>
    <w:p w:rsidR="001578A0" w:rsidRPr="00564A90" w:rsidRDefault="001578A0">
      <w:pPr>
        <w:rPr>
          <w:sz w:val="17"/>
        </w:rPr>
      </w:pPr>
      <w:r w:rsidRPr="00564A90">
        <w:rPr>
          <w:sz w:val="20"/>
        </w:rPr>
        <w:lastRenderedPageBreak/>
        <w:t>4.2. В случае изменения расчетного счета, «ИСПОЛНИТЕЛЬ» обязан в однодневный срок в письменной форме сообщить об этом «ЗАКАЗЧИКУ» и указать новые реквизиты ра</w:t>
      </w:r>
      <w:r w:rsidRPr="00564A90">
        <w:rPr>
          <w:sz w:val="20"/>
        </w:rPr>
        <w:t>с</w:t>
      </w:r>
      <w:r w:rsidRPr="00564A90">
        <w:rPr>
          <w:sz w:val="20"/>
        </w:rPr>
        <w:t>четного счета. В противном случае все риски, св</w:t>
      </w:r>
      <w:r w:rsidRPr="00564A90">
        <w:rPr>
          <w:sz w:val="20"/>
        </w:rPr>
        <w:t>я</w:t>
      </w:r>
      <w:r w:rsidRPr="00564A90">
        <w:rPr>
          <w:sz w:val="20"/>
        </w:rPr>
        <w:t>занные с перечислением «ЗАКАЗЧИКОМ» денежных средств на указанный в настоящем Договоре счет «ИСПОЛНИТЕЛЯ», несет «ИСПОЛН</w:t>
      </w:r>
      <w:r w:rsidRPr="00564A90">
        <w:rPr>
          <w:sz w:val="20"/>
        </w:rPr>
        <w:t>И</w:t>
      </w:r>
      <w:r w:rsidRPr="00564A90">
        <w:rPr>
          <w:sz w:val="20"/>
        </w:rPr>
        <w:t>ТЕЛЬ».</w:t>
      </w:r>
    </w:p>
    <w:p w:rsidR="001578A0" w:rsidRPr="00564A90" w:rsidRDefault="001578A0" w:rsidP="00480677">
      <w:pPr>
        <w:keepNext/>
        <w:spacing w:before="60" w:after="60" w:line="0" w:lineRule="atLeast"/>
        <w:ind w:firstLine="709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5. Порядок выполнения и приемки услуг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5.1. «ЗАКАЗЧИК» обязуется назначить ответственных лиц из числа руководящего и производс</w:t>
      </w:r>
      <w:r w:rsidRPr="00564A90">
        <w:rPr>
          <w:sz w:val="20"/>
        </w:rPr>
        <w:t>т</w:t>
      </w:r>
      <w:r w:rsidRPr="00564A90">
        <w:rPr>
          <w:sz w:val="20"/>
        </w:rPr>
        <w:t>венно-технического персонала, далее «ОТВЕТСТВЕННОЕ ЛИЦО», для организационного обеспечения проведения работ, оперативного решения вопросов для получения и обеспечения полноты и достоверности исходных да</w:t>
      </w:r>
      <w:r w:rsidRPr="00564A90">
        <w:rPr>
          <w:sz w:val="20"/>
        </w:rPr>
        <w:t>н</w:t>
      </w:r>
      <w:r w:rsidRPr="00564A90">
        <w:rPr>
          <w:sz w:val="20"/>
        </w:rPr>
        <w:t xml:space="preserve">ных. </w:t>
      </w:r>
    </w:p>
    <w:p w:rsidR="001578A0" w:rsidRPr="00564A90" w:rsidRDefault="001578A0">
      <w:pPr>
        <w:rPr>
          <w:sz w:val="20"/>
          <w:szCs w:val="24"/>
        </w:rPr>
      </w:pPr>
      <w:r w:rsidRPr="00564A90">
        <w:rPr>
          <w:sz w:val="20"/>
          <w:szCs w:val="24"/>
        </w:rPr>
        <w:t xml:space="preserve">5.2. </w:t>
      </w:r>
      <w:r w:rsidRPr="00564A90">
        <w:rPr>
          <w:sz w:val="20"/>
        </w:rPr>
        <w:t>«ОТВЕТСТВЕННОЕ ЛИЦО»</w:t>
      </w:r>
      <w:r w:rsidRPr="00564A90">
        <w:rPr>
          <w:sz w:val="20"/>
          <w:szCs w:val="24"/>
        </w:rPr>
        <w:t xml:space="preserve"> в течение 5 рабочих дней после подписания договора передает «ИСПОЛНИТЕЛЮ» по описи исходные данные</w:t>
      </w:r>
      <w:r>
        <w:rPr>
          <w:sz w:val="20"/>
          <w:szCs w:val="24"/>
        </w:rPr>
        <w:t xml:space="preserve"> согласно Техническому заданию.</w:t>
      </w:r>
    </w:p>
    <w:p w:rsidR="001578A0" w:rsidRPr="00564A90" w:rsidRDefault="001578A0">
      <w:pPr>
        <w:rPr>
          <w:sz w:val="20"/>
          <w:szCs w:val="24"/>
        </w:rPr>
      </w:pPr>
      <w:r w:rsidRPr="00564A90">
        <w:rPr>
          <w:sz w:val="20"/>
          <w:szCs w:val="24"/>
        </w:rPr>
        <w:t xml:space="preserve">5.3. </w:t>
      </w:r>
      <w:r w:rsidRPr="00564A90">
        <w:rPr>
          <w:sz w:val="20"/>
        </w:rPr>
        <w:t>«ОТВЕТСТВЕННОЕ ЛИЦО»</w:t>
      </w:r>
      <w:r w:rsidRPr="00564A90">
        <w:rPr>
          <w:sz w:val="20"/>
          <w:szCs w:val="24"/>
        </w:rPr>
        <w:t xml:space="preserve"> несет ответственность за полноту и достоверность передаваемой «ИСПОЛНИТЕЛЮ» информации.</w:t>
      </w:r>
    </w:p>
    <w:p w:rsidR="001578A0" w:rsidRPr="00564A90" w:rsidRDefault="001578A0">
      <w:pPr>
        <w:rPr>
          <w:sz w:val="20"/>
          <w:szCs w:val="24"/>
        </w:rPr>
      </w:pPr>
      <w:r w:rsidRPr="00564A90">
        <w:rPr>
          <w:sz w:val="20"/>
        </w:rPr>
        <w:t>5.4. В случае не предоставления всей информации, необходимой для оказания услуг по настоящему Д</w:t>
      </w:r>
      <w:r w:rsidRPr="00564A90">
        <w:rPr>
          <w:sz w:val="20"/>
        </w:rPr>
        <w:t>о</w:t>
      </w:r>
      <w:r w:rsidRPr="00564A90">
        <w:rPr>
          <w:sz w:val="20"/>
        </w:rPr>
        <w:t>говору согласно п. 5.2, «ИСПОЛНИТЕЛЬ» вправе приостановить оказание услуг до получения з</w:t>
      </w:r>
      <w:r w:rsidRPr="00564A90">
        <w:rPr>
          <w:sz w:val="20"/>
        </w:rPr>
        <w:t>а</w:t>
      </w:r>
      <w:r w:rsidRPr="00564A90">
        <w:rPr>
          <w:sz w:val="20"/>
        </w:rPr>
        <w:t>прошенных документов в полном объеме. В этом случае срок оказание услуг по настоящему Договору продлевается на к</w:t>
      </w:r>
      <w:r w:rsidRPr="00564A90">
        <w:rPr>
          <w:sz w:val="20"/>
        </w:rPr>
        <w:t>о</w:t>
      </w:r>
      <w:r w:rsidRPr="00564A90">
        <w:rPr>
          <w:sz w:val="20"/>
        </w:rPr>
        <w:t>личество дней, соответствующих сроку не предоставления запрашиваемой информ</w:t>
      </w:r>
      <w:r w:rsidRPr="00564A90">
        <w:rPr>
          <w:sz w:val="20"/>
        </w:rPr>
        <w:t>а</w:t>
      </w:r>
      <w:r w:rsidRPr="00564A90">
        <w:rPr>
          <w:sz w:val="20"/>
        </w:rPr>
        <w:t>ции.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 xml:space="preserve">5.5. После </w:t>
      </w:r>
      <w:r>
        <w:rPr>
          <w:sz w:val="20"/>
        </w:rPr>
        <w:t xml:space="preserve">оказания </w:t>
      </w:r>
      <w:r w:rsidRPr="00564A90">
        <w:rPr>
          <w:sz w:val="20"/>
        </w:rPr>
        <w:t xml:space="preserve"> </w:t>
      </w:r>
      <w:r>
        <w:rPr>
          <w:sz w:val="20"/>
        </w:rPr>
        <w:t>услуг</w:t>
      </w:r>
      <w:r w:rsidRPr="00564A90">
        <w:rPr>
          <w:sz w:val="20"/>
        </w:rPr>
        <w:t xml:space="preserve"> «ИСПОЛНИТЕЛЬ» передает «ЗАКАЗЧИКУ» Программу энергосбережения и повышения энергетической эффективности, составленную в соответствии с  отчет приказом министерства энерг</w:t>
      </w:r>
      <w:r w:rsidRPr="00564A90">
        <w:rPr>
          <w:sz w:val="20"/>
        </w:rPr>
        <w:t>е</w:t>
      </w:r>
      <w:r w:rsidRPr="00564A90">
        <w:rPr>
          <w:sz w:val="20"/>
        </w:rPr>
        <w:t>тики РФ от 30 июня 2014 г. № 398</w:t>
      </w:r>
      <w:r w:rsidRPr="00AE0D58">
        <w:rPr>
          <w:sz w:val="20"/>
        </w:rPr>
        <w:t>, в электронном и печатном виде.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5.6. «ЗАКАЗЧИК» в течение 5 (пяти) рабочих дней подписывает Акт выполнения услуг.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 xml:space="preserve">5.7. Если «ЗАКАЗЧИК» по истечении 5 (пяти) рабочих дней со дня предоставления Акта выполнения услуг не подписывает его и не предоставляет мотивированного отказа, услуги считаются выполненными надлежащим образом и подлежат оплате в полном объеме. 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Мотивированным признается отказ, основанный на положениях действующих нормативных актов.</w:t>
      </w:r>
    </w:p>
    <w:p w:rsidR="001578A0" w:rsidRPr="00564A90" w:rsidRDefault="001578A0">
      <w:pPr>
        <w:rPr>
          <w:sz w:val="18"/>
        </w:rPr>
      </w:pPr>
      <w:r w:rsidRPr="00564A90">
        <w:rPr>
          <w:sz w:val="20"/>
        </w:rPr>
        <w:t>5.8. Если в процессе оказания услуг выясняется неизбежность получения отрицательного результата или необходимость ее приостановки, «ИСПОЛНИТЕЛЬ» и «ЗАКАЗЧИК» обязаны в 10-тидневный срок сост</w:t>
      </w:r>
      <w:r w:rsidRPr="00564A90">
        <w:rPr>
          <w:sz w:val="20"/>
        </w:rPr>
        <w:t>а</w:t>
      </w:r>
      <w:r w:rsidRPr="00564A90">
        <w:rPr>
          <w:sz w:val="20"/>
        </w:rPr>
        <w:t>вить об этом двусторонний акт с компенсацией затрат на момент с</w:t>
      </w:r>
      <w:r w:rsidRPr="00564A90">
        <w:rPr>
          <w:sz w:val="20"/>
        </w:rPr>
        <w:t>о</w:t>
      </w:r>
      <w:r w:rsidRPr="00564A90">
        <w:rPr>
          <w:sz w:val="20"/>
        </w:rPr>
        <w:t>ставления акта.</w:t>
      </w:r>
    </w:p>
    <w:p w:rsidR="001578A0" w:rsidRPr="00564A90" w:rsidRDefault="001578A0" w:rsidP="009F206A">
      <w:pPr>
        <w:spacing w:before="60" w:after="60" w:line="0" w:lineRule="atLeast"/>
        <w:ind w:firstLine="0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6. Обстоятельства непреодолимой силы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6.1. Стороны освобождаются от ответственности за полное или частичное неисполнение своих обяз</w:t>
      </w:r>
      <w:r w:rsidRPr="00564A90">
        <w:rPr>
          <w:sz w:val="20"/>
        </w:rPr>
        <w:t>а</w:t>
      </w:r>
      <w:r w:rsidRPr="00564A90">
        <w:rPr>
          <w:sz w:val="20"/>
        </w:rPr>
        <w:t>тельств по настоящему Договору, в случае если оно явилось следствием обстоятельств непреодол</w:t>
      </w:r>
      <w:r w:rsidRPr="00564A90">
        <w:rPr>
          <w:sz w:val="20"/>
        </w:rPr>
        <w:t>и</w:t>
      </w:r>
      <w:r w:rsidRPr="00564A90">
        <w:rPr>
          <w:sz w:val="20"/>
        </w:rPr>
        <w:t>мой силы, а именно наводн</w:t>
      </w:r>
      <w:r w:rsidRPr="00564A90">
        <w:rPr>
          <w:sz w:val="20"/>
        </w:rPr>
        <w:t>е</w:t>
      </w:r>
      <w:r w:rsidRPr="00564A90">
        <w:rPr>
          <w:sz w:val="20"/>
        </w:rPr>
        <w:t>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</w:t>
      </w:r>
      <w:r w:rsidRPr="00564A90">
        <w:rPr>
          <w:sz w:val="20"/>
        </w:rPr>
        <w:t>й</w:t>
      </w:r>
      <w:r w:rsidRPr="00564A90">
        <w:rPr>
          <w:sz w:val="20"/>
        </w:rPr>
        <w:t>ных обстоятельств, которые возникли после заключения настоящего Договора и непосредственно п</w:t>
      </w:r>
      <w:r w:rsidRPr="00564A90">
        <w:rPr>
          <w:sz w:val="20"/>
        </w:rPr>
        <w:t>о</w:t>
      </w:r>
      <w:r w:rsidRPr="00564A90">
        <w:rPr>
          <w:sz w:val="20"/>
        </w:rPr>
        <w:t>влияли на исполнение сторонами своих обязательств, а также которые стороны были не в состоянии предвидеть и предо</w:t>
      </w:r>
      <w:r w:rsidRPr="00564A90">
        <w:rPr>
          <w:sz w:val="20"/>
        </w:rPr>
        <w:t>т</w:t>
      </w:r>
      <w:r w:rsidRPr="00564A90">
        <w:rPr>
          <w:sz w:val="20"/>
        </w:rPr>
        <w:t>вратить.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6.2. При наступлении таких обстоятельств срок исполнения обязательств по настоящему Договору от</w:t>
      </w:r>
      <w:r w:rsidRPr="00564A90">
        <w:rPr>
          <w:sz w:val="20"/>
        </w:rPr>
        <w:t>о</w:t>
      </w:r>
      <w:r w:rsidRPr="00564A90">
        <w:rPr>
          <w:sz w:val="20"/>
        </w:rPr>
        <w:t>двигается соразмерно времени действия данных обстоятельств, поскольку эти обстоятельства значительно вл</w:t>
      </w:r>
      <w:r w:rsidRPr="00564A90">
        <w:rPr>
          <w:sz w:val="20"/>
        </w:rPr>
        <w:t>и</w:t>
      </w:r>
      <w:r w:rsidRPr="00564A90">
        <w:rPr>
          <w:sz w:val="20"/>
        </w:rPr>
        <w:t>яют на испо</w:t>
      </w:r>
      <w:r w:rsidRPr="00564A90">
        <w:rPr>
          <w:sz w:val="20"/>
        </w:rPr>
        <w:t>л</w:t>
      </w:r>
      <w:r w:rsidRPr="00564A90">
        <w:rPr>
          <w:sz w:val="20"/>
        </w:rPr>
        <w:t>нение настоящего Договора в срок.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6.3. Сторона, для которой надлежащее исполнение обязательств оказалось невозможным вследствие во</w:t>
      </w:r>
      <w:r w:rsidRPr="00564A90">
        <w:rPr>
          <w:sz w:val="20"/>
        </w:rPr>
        <w:t>з</w:t>
      </w:r>
      <w:r w:rsidRPr="00564A90">
        <w:rPr>
          <w:sz w:val="20"/>
        </w:rPr>
        <w:t>никновения обстоятельств непреодолимой силы, обязана в течение 5 (пяти) календарных дней с даты возникн</w:t>
      </w:r>
      <w:r w:rsidRPr="00564A90">
        <w:rPr>
          <w:sz w:val="20"/>
        </w:rPr>
        <w:t>о</w:t>
      </w:r>
      <w:r w:rsidRPr="00564A90">
        <w:rPr>
          <w:sz w:val="20"/>
        </w:rPr>
        <w:t>вения таких обстоятельств уведомить в письменной форме другую сторону об их возникновении, виде и во</w:t>
      </w:r>
      <w:r w:rsidRPr="00564A90">
        <w:rPr>
          <w:sz w:val="20"/>
        </w:rPr>
        <w:t>з</w:t>
      </w:r>
      <w:r w:rsidRPr="00564A90">
        <w:rPr>
          <w:sz w:val="20"/>
        </w:rPr>
        <w:t>можной продолжительности дейс</w:t>
      </w:r>
      <w:r w:rsidRPr="00564A90">
        <w:rPr>
          <w:sz w:val="20"/>
        </w:rPr>
        <w:t>т</w:t>
      </w:r>
      <w:r w:rsidRPr="00564A90">
        <w:rPr>
          <w:sz w:val="20"/>
        </w:rPr>
        <w:t>вия.</w:t>
      </w:r>
    </w:p>
    <w:p w:rsidR="001578A0" w:rsidRPr="00564A90" w:rsidRDefault="001578A0" w:rsidP="009F206A">
      <w:pPr>
        <w:spacing w:before="60" w:after="60" w:line="0" w:lineRule="atLeast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7. Ответственность сторон</w:t>
      </w:r>
    </w:p>
    <w:p w:rsidR="001578A0" w:rsidRPr="00903732" w:rsidRDefault="001578A0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>.1. Стороны несут ответственность, установленную Федеральным законом №44-ФЗ и иным действующим зак</w:t>
      </w:r>
      <w:r w:rsidRPr="00903732">
        <w:rPr>
          <w:sz w:val="20"/>
          <w:szCs w:val="20"/>
        </w:rPr>
        <w:t>о</w:t>
      </w:r>
      <w:r w:rsidRPr="00903732">
        <w:rPr>
          <w:sz w:val="20"/>
          <w:szCs w:val="20"/>
        </w:rPr>
        <w:t>нодательством Российской Федерации.</w:t>
      </w:r>
    </w:p>
    <w:p w:rsidR="001578A0" w:rsidRPr="00903732" w:rsidRDefault="001578A0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 xml:space="preserve">.2. В случае просрочки исполнения Заказчиком обязательств, предусмотренных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, а также в иных случаях неисполнения или ненадлежащего исполнения Заказчиком обязательств, предусмотре</w:t>
      </w:r>
      <w:r w:rsidRPr="00903732">
        <w:rPr>
          <w:sz w:val="20"/>
          <w:szCs w:val="20"/>
        </w:rPr>
        <w:t>н</w:t>
      </w:r>
      <w:r w:rsidRPr="00903732">
        <w:rPr>
          <w:sz w:val="20"/>
          <w:szCs w:val="20"/>
        </w:rPr>
        <w:t xml:space="preserve">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, Исполнитель вправе потребовать уплаты неустоек (штрафов, пеней). Пеня начи</w:t>
      </w:r>
      <w:r w:rsidRPr="00903732">
        <w:rPr>
          <w:sz w:val="20"/>
          <w:szCs w:val="20"/>
        </w:rPr>
        <w:t>с</w:t>
      </w:r>
      <w:r w:rsidRPr="00903732">
        <w:rPr>
          <w:sz w:val="20"/>
          <w:szCs w:val="20"/>
        </w:rPr>
        <w:t xml:space="preserve">ляется за каждый день просрочки исполнения обязательства, предусмотренного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, нач</w:t>
      </w:r>
      <w:r w:rsidRPr="00903732">
        <w:rPr>
          <w:sz w:val="20"/>
          <w:szCs w:val="20"/>
        </w:rPr>
        <w:t>и</w:t>
      </w:r>
      <w:r w:rsidRPr="00903732">
        <w:rPr>
          <w:sz w:val="20"/>
          <w:szCs w:val="20"/>
        </w:rPr>
        <w:t xml:space="preserve">ная со дня, следующего после дня истечения установленного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 xml:space="preserve"> срока исполнения обязател</w:t>
      </w:r>
      <w:r w:rsidRPr="00903732">
        <w:rPr>
          <w:sz w:val="20"/>
          <w:szCs w:val="20"/>
        </w:rPr>
        <w:t>ь</w:t>
      </w:r>
      <w:r w:rsidRPr="00903732">
        <w:rPr>
          <w:sz w:val="20"/>
          <w:szCs w:val="20"/>
        </w:rPr>
        <w:t>ства. Такая пеня устанавливается в размере одной трехсотой действующей на дату уплаты пеней ключевой ставки Центрального банка Российской Фед</w:t>
      </w:r>
      <w:r w:rsidRPr="00903732">
        <w:rPr>
          <w:sz w:val="20"/>
          <w:szCs w:val="20"/>
        </w:rPr>
        <w:t>е</w:t>
      </w:r>
      <w:r w:rsidRPr="00903732">
        <w:rPr>
          <w:sz w:val="20"/>
          <w:szCs w:val="20"/>
        </w:rPr>
        <w:t xml:space="preserve">рации от не уплаченной в срок суммы. </w:t>
      </w:r>
    </w:p>
    <w:p w:rsidR="001578A0" w:rsidRPr="00903732" w:rsidRDefault="001578A0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 xml:space="preserve">.3. Штрафы начисляются за ненадлежащее исполнение Заказчиком обязательств, предусмотренных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 xml:space="preserve">, за исключением просрочки исполнения обязательств, предусмотренных настоящим </w:t>
      </w:r>
      <w:r>
        <w:rPr>
          <w:sz w:val="20"/>
          <w:szCs w:val="20"/>
        </w:rPr>
        <w:t>Д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говором</w:t>
      </w:r>
      <w:r w:rsidRPr="00903732">
        <w:rPr>
          <w:sz w:val="20"/>
          <w:szCs w:val="20"/>
        </w:rPr>
        <w:t xml:space="preserve">. Размер штрафа устанавливается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 xml:space="preserve"> в порядке, установленном Постановлением Правительства РФ от 30.08.2017 № 1042 «Об утверждении Правил определения размера штрафа, начисляемого в сл</w:t>
      </w:r>
      <w:r w:rsidRPr="00903732">
        <w:rPr>
          <w:sz w:val="20"/>
          <w:szCs w:val="20"/>
        </w:rPr>
        <w:t>у</w:t>
      </w:r>
      <w:r w:rsidRPr="00903732">
        <w:rPr>
          <w:sz w:val="20"/>
          <w:szCs w:val="20"/>
        </w:rPr>
        <w:t xml:space="preserve">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 xml:space="preserve"> (за исключением просрочки испо</w:t>
      </w:r>
      <w:r w:rsidRPr="00903732">
        <w:rPr>
          <w:sz w:val="20"/>
          <w:szCs w:val="20"/>
        </w:rPr>
        <w:t>л</w:t>
      </w:r>
      <w:r w:rsidRPr="00903732">
        <w:rPr>
          <w:sz w:val="20"/>
          <w:szCs w:val="20"/>
        </w:rPr>
        <w:t>нения обязательств заказчиком, поставщиком (подрядчиком, исполнителем) о внесении изменений в постано</w:t>
      </w:r>
      <w:r w:rsidRPr="00903732">
        <w:rPr>
          <w:sz w:val="20"/>
          <w:szCs w:val="20"/>
        </w:rPr>
        <w:t>в</w:t>
      </w:r>
      <w:r w:rsidRPr="00903732">
        <w:rPr>
          <w:sz w:val="20"/>
          <w:szCs w:val="20"/>
        </w:rPr>
        <w:t>ление Правительства Российской Федерации от 15 мая 2017 г.№ 570 и признании утратившим силу постано</w:t>
      </w:r>
      <w:r w:rsidRPr="00903732">
        <w:rPr>
          <w:sz w:val="20"/>
          <w:szCs w:val="20"/>
        </w:rPr>
        <w:t>в</w:t>
      </w:r>
      <w:r w:rsidRPr="00903732">
        <w:rPr>
          <w:sz w:val="20"/>
          <w:szCs w:val="20"/>
        </w:rPr>
        <w:t>ления Пр</w:t>
      </w:r>
      <w:r w:rsidRPr="00903732">
        <w:rPr>
          <w:sz w:val="20"/>
          <w:szCs w:val="20"/>
        </w:rPr>
        <w:t>а</w:t>
      </w:r>
      <w:r w:rsidRPr="00903732">
        <w:rPr>
          <w:sz w:val="20"/>
          <w:szCs w:val="20"/>
        </w:rPr>
        <w:t>вительства Российской Федерации от 25 ноября 2013 г. № 1063».</w:t>
      </w:r>
    </w:p>
    <w:p w:rsidR="001578A0" w:rsidRPr="00903732" w:rsidRDefault="001578A0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>.4. В случае просрочки исполнения Исполнителем обязательств (в том числе гарантийного обязател</w:t>
      </w:r>
      <w:r w:rsidRPr="00903732">
        <w:rPr>
          <w:sz w:val="20"/>
          <w:szCs w:val="20"/>
        </w:rPr>
        <w:t>ь</w:t>
      </w:r>
      <w:r w:rsidRPr="00903732">
        <w:rPr>
          <w:sz w:val="20"/>
          <w:szCs w:val="20"/>
        </w:rPr>
        <w:t xml:space="preserve">ства), предусмотренных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, а также в иных случаях неисполнения или ненадлежащего и</w:t>
      </w:r>
      <w:r w:rsidRPr="00903732">
        <w:rPr>
          <w:sz w:val="20"/>
          <w:szCs w:val="20"/>
        </w:rPr>
        <w:t>с</w:t>
      </w:r>
      <w:r w:rsidRPr="00903732">
        <w:rPr>
          <w:sz w:val="20"/>
          <w:szCs w:val="20"/>
        </w:rPr>
        <w:lastRenderedPageBreak/>
        <w:t xml:space="preserve">полнения Исполнителем обязательств, предусмотренных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, заказчик направляет Исполн</w:t>
      </w:r>
      <w:r w:rsidRPr="00903732">
        <w:rPr>
          <w:sz w:val="20"/>
          <w:szCs w:val="20"/>
        </w:rPr>
        <w:t>и</w:t>
      </w:r>
      <w:r w:rsidRPr="00903732">
        <w:rPr>
          <w:sz w:val="20"/>
          <w:szCs w:val="20"/>
        </w:rPr>
        <w:t>телю тр</w:t>
      </w:r>
      <w:r w:rsidRPr="00903732">
        <w:rPr>
          <w:sz w:val="20"/>
          <w:szCs w:val="20"/>
        </w:rPr>
        <w:t>е</w:t>
      </w:r>
      <w:r w:rsidRPr="00903732">
        <w:rPr>
          <w:sz w:val="20"/>
          <w:szCs w:val="20"/>
        </w:rPr>
        <w:t>бование об уплате неустоек (штрафов, пеней).</w:t>
      </w:r>
    </w:p>
    <w:p w:rsidR="001578A0" w:rsidRPr="00903732" w:rsidRDefault="001578A0" w:rsidP="002142AE">
      <w:pPr>
        <w:adjustRightInd w:val="0"/>
        <w:ind w:firstLine="426"/>
        <w:rPr>
          <w:sz w:val="20"/>
          <w:szCs w:val="20"/>
          <w:lang w:val="x-none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 xml:space="preserve">.5. </w:t>
      </w:r>
      <w:r w:rsidRPr="00903732">
        <w:rPr>
          <w:sz w:val="20"/>
          <w:szCs w:val="20"/>
          <w:lang w:val="x-none"/>
        </w:rPr>
        <w:t xml:space="preserve">Пеня начисляется за каждый день просрочки исполнения </w:t>
      </w:r>
      <w:r w:rsidRPr="00903732">
        <w:rPr>
          <w:sz w:val="20"/>
          <w:szCs w:val="20"/>
        </w:rPr>
        <w:t>Исполнителем</w:t>
      </w:r>
      <w:r w:rsidRPr="00903732">
        <w:rPr>
          <w:sz w:val="20"/>
          <w:szCs w:val="20"/>
          <w:lang w:val="x-none"/>
        </w:rPr>
        <w:t xml:space="preserve"> обязательства, предусмотренного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  <w:lang w:val="x-none"/>
        </w:rPr>
        <w:t xml:space="preserve">, начиная со дня, следующего после дня истечения установленного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  <w:lang w:val="x-none"/>
        </w:rPr>
        <w:t xml:space="preserve"> срока исполнения обязательства, и устанавливается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  <w:lang w:val="x-none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sz w:val="20"/>
          <w:szCs w:val="20"/>
        </w:rPr>
        <w:t>Договора</w:t>
      </w:r>
      <w:r w:rsidRPr="00903732">
        <w:rPr>
          <w:sz w:val="20"/>
          <w:szCs w:val="20"/>
          <w:lang w:val="x-none"/>
        </w:rPr>
        <w:t xml:space="preserve"> (отдельного этапа исполнения </w:t>
      </w:r>
      <w:r>
        <w:rPr>
          <w:sz w:val="20"/>
          <w:szCs w:val="20"/>
        </w:rPr>
        <w:t>Договор</w:t>
      </w:r>
      <w:r w:rsidRPr="00903732">
        <w:rPr>
          <w:sz w:val="20"/>
          <w:szCs w:val="20"/>
          <w:lang w:val="x-none"/>
        </w:rPr>
        <w:t xml:space="preserve">а), уменьшенной на сумму, пропорциональную объему обязательств, предусмотренных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  <w:lang w:val="x-none"/>
        </w:rPr>
        <w:t xml:space="preserve"> (соответствующим отдельным этапом исполнения </w:t>
      </w:r>
      <w:r>
        <w:rPr>
          <w:sz w:val="20"/>
          <w:szCs w:val="20"/>
        </w:rPr>
        <w:t>Договор</w:t>
      </w:r>
      <w:r w:rsidRPr="00903732">
        <w:rPr>
          <w:sz w:val="20"/>
          <w:szCs w:val="20"/>
          <w:lang w:val="x-none"/>
        </w:rPr>
        <w:t xml:space="preserve">а) и фактически исполненных </w:t>
      </w:r>
      <w:r w:rsidRPr="00903732">
        <w:rPr>
          <w:sz w:val="20"/>
          <w:szCs w:val="20"/>
        </w:rPr>
        <w:t>Исполнителем</w:t>
      </w:r>
      <w:r w:rsidRPr="00903732">
        <w:rPr>
          <w:sz w:val="20"/>
          <w:szCs w:val="20"/>
          <w:lang w:val="x-none"/>
        </w:rPr>
        <w:t>, за исключением случаев, если законодательством Российской Федерации установлен иной порядок начисления пени.</w:t>
      </w:r>
    </w:p>
    <w:p w:rsidR="001578A0" w:rsidRPr="00903732" w:rsidRDefault="001578A0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 xml:space="preserve">.6. Штрафы начисляются за неисполнение или ненадлежащее исполнение Исполнителем обязательств, предусмотренных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, за исключением просрочки исполнения Исполнителем обяз</w:t>
      </w:r>
      <w:r w:rsidRPr="00903732">
        <w:rPr>
          <w:sz w:val="20"/>
          <w:szCs w:val="20"/>
        </w:rPr>
        <w:t>а</w:t>
      </w:r>
      <w:r w:rsidRPr="00903732">
        <w:rPr>
          <w:sz w:val="20"/>
          <w:szCs w:val="20"/>
        </w:rPr>
        <w:t xml:space="preserve">тельств (в том числе гарантийного обязательства), предусмотренных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. Размер штрафа устанавл</w:t>
      </w:r>
      <w:r w:rsidRPr="00903732">
        <w:rPr>
          <w:sz w:val="20"/>
          <w:szCs w:val="20"/>
        </w:rPr>
        <w:t>и</w:t>
      </w:r>
      <w:r w:rsidRPr="00903732">
        <w:rPr>
          <w:sz w:val="20"/>
          <w:szCs w:val="20"/>
        </w:rPr>
        <w:t xml:space="preserve">вается настоящим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 xml:space="preserve"> в порядке, установленном Постановлением Правительства РФ от 30.08.2017 № 1042 «Об утверждении Правил определения размера штрафа, начисляемого в случае ненадлежащего исполн</w:t>
      </w:r>
      <w:r w:rsidRPr="00903732">
        <w:rPr>
          <w:sz w:val="20"/>
          <w:szCs w:val="20"/>
        </w:rPr>
        <w:t>е</w:t>
      </w:r>
      <w:r w:rsidRPr="00903732">
        <w:rPr>
          <w:sz w:val="20"/>
          <w:szCs w:val="20"/>
        </w:rPr>
        <w:t>ния заказчиком, неисполнения или ненадлежащего исполнения поставщиком (подрядчиком, и</w:t>
      </w:r>
      <w:r w:rsidRPr="00903732">
        <w:rPr>
          <w:sz w:val="20"/>
          <w:szCs w:val="20"/>
        </w:rPr>
        <w:t>с</w:t>
      </w:r>
      <w:r w:rsidRPr="00903732">
        <w:rPr>
          <w:sz w:val="20"/>
          <w:szCs w:val="20"/>
        </w:rPr>
        <w:t xml:space="preserve">полнителем) обязательств, предусмотренных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 xml:space="preserve"> (за исключением просрочки исполнения обязательств заказч</w:t>
      </w:r>
      <w:r w:rsidRPr="00903732">
        <w:rPr>
          <w:sz w:val="20"/>
          <w:szCs w:val="20"/>
        </w:rPr>
        <w:t>и</w:t>
      </w:r>
      <w:r w:rsidRPr="00903732">
        <w:rPr>
          <w:sz w:val="20"/>
          <w:szCs w:val="20"/>
        </w:rPr>
        <w:t>ком, поставщиком (подрядчиком, исполнителем) о внесении изменений в постановление Правительства Ро</w:t>
      </w:r>
      <w:r w:rsidRPr="00903732">
        <w:rPr>
          <w:sz w:val="20"/>
          <w:szCs w:val="20"/>
        </w:rPr>
        <w:t>с</w:t>
      </w:r>
      <w:r w:rsidRPr="00903732">
        <w:rPr>
          <w:sz w:val="20"/>
          <w:szCs w:val="20"/>
        </w:rPr>
        <w:t>сийской Федерации от 15 мая 2017 г. № 570 и признании утратившим силу постановления Правительства Ро</w:t>
      </w:r>
      <w:r w:rsidRPr="00903732">
        <w:rPr>
          <w:sz w:val="20"/>
          <w:szCs w:val="20"/>
        </w:rPr>
        <w:t>с</w:t>
      </w:r>
      <w:r w:rsidRPr="00903732">
        <w:rPr>
          <w:sz w:val="20"/>
          <w:szCs w:val="20"/>
        </w:rPr>
        <w:t>сийской Федерации от 25 ноября 2013г. № 1063».</w:t>
      </w:r>
    </w:p>
    <w:p w:rsidR="001578A0" w:rsidRPr="00903732" w:rsidRDefault="001578A0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>.7. Общая сумма начисленной неустойки (штрафов, пени) за неисполнение или ненадлежащее исполн</w:t>
      </w:r>
      <w:r w:rsidRPr="00903732">
        <w:rPr>
          <w:sz w:val="20"/>
          <w:szCs w:val="20"/>
        </w:rPr>
        <w:t>е</w:t>
      </w:r>
      <w:r w:rsidRPr="00903732">
        <w:rPr>
          <w:sz w:val="20"/>
          <w:szCs w:val="20"/>
        </w:rPr>
        <w:t xml:space="preserve">ние Исполнителем обязательств, предусмотренных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 xml:space="preserve">, не может превышать цену </w:t>
      </w:r>
      <w:r>
        <w:rPr>
          <w:sz w:val="20"/>
          <w:szCs w:val="20"/>
        </w:rPr>
        <w:t>Договор</w:t>
      </w:r>
      <w:r w:rsidRPr="00903732">
        <w:rPr>
          <w:sz w:val="20"/>
          <w:szCs w:val="20"/>
        </w:rPr>
        <w:t>а.</w:t>
      </w:r>
    </w:p>
    <w:p w:rsidR="001578A0" w:rsidRPr="00903732" w:rsidRDefault="001578A0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>.8. Сторона освобождается от уплаты неустойки (штрафа, пени), если докажет, что неисполнение или н</w:t>
      </w:r>
      <w:r w:rsidRPr="00903732">
        <w:rPr>
          <w:sz w:val="20"/>
          <w:szCs w:val="20"/>
        </w:rPr>
        <w:t>е</w:t>
      </w:r>
      <w:r w:rsidRPr="00903732">
        <w:rPr>
          <w:sz w:val="20"/>
          <w:szCs w:val="20"/>
        </w:rPr>
        <w:t xml:space="preserve">надлежащее исполнение обязательства, предусмотренного </w:t>
      </w:r>
      <w:r>
        <w:rPr>
          <w:sz w:val="20"/>
          <w:szCs w:val="20"/>
        </w:rPr>
        <w:t>Договором</w:t>
      </w:r>
      <w:r w:rsidRPr="00903732">
        <w:rPr>
          <w:sz w:val="20"/>
          <w:szCs w:val="20"/>
        </w:rPr>
        <w:t>, произошло вследствие непреодол</w:t>
      </w:r>
      <w:r w:rsidRPr="00903732">
        <w:rPr>
          <w:sz w:val="20"/>
          <w:szCs w:val="20"/>
        </w:rPr>
        <w:t>и</w:t>
      </w:r>
      <w:r w:rsidRPr="00903732">
        <w:rPr>
          <w:sz w:val="20"/>
          <w:szCs w:val="20"/>
        </w:rPr>
        <w:t>мой силы или по вине другой стороны.</w:t>
      </w:r>
    </w:p>
    <w:p w:rsidR="001578A0" w:rsidRPr="00903732" w:rsidRDefault="001578A0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>.9. В погашение неустойки (штрафов, пеней) Заказчик вправе удержать сумму неустойки (штрафов, п</w:t>
      </w:r>
      <w:r w:rsidRPr="00903732">
        <w:rPr>
          <w:sz w:val="20"/>
          <w:szCs w:val="20"/>
        </w:rPr>
        <w:t>е</w:t>
      </w:r>
      <w:r w:rsidRPr="00903732">
        <w:rPr>
          <w:sz w:val="20"/>
          <w:szCs w:val="20"/>
        </w:rPr>
        <w:t>ней) из стоимости подлежащих опл</w:t>
      </w:r>
      <w:r>
        <w:rPr>
          <w:sz w:val="20"/>
          <w:szCs w:val="20"/>
        </w:rPr>
        <w:t>ате услуг, уведомив Исполнителя</w:t>
      </w:r>
      <w:r w:rsidRPr="00903732">
        <w:rPr>
          <w:sz w:val="20"/>
          <w:szCs w:val="20"/>
        </w:rPr>
        <w:t xml:space="preserve"> о зачете встречных требований в порядке ст.410 ГК РФ.</w:t>
      </w:r>
    </w:p>
    <w:p w:rsidR="001578A0" w:rsidRPr="00903732" w:rsidRDefault="001578A0" w:rsidP="002142AE">
      <w:pPr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>7</w:t>
      </w:r>
      <w:r w:rsidRPr="00903732">
        <w:rPr>
          <w:sz w:val="20"/>
          <w:szCs w:val="20"/>
        </w:rPr>
        <w:t xml:space="preserve">.10. </w:t>
      </w:r>
      <w:r w:rsidRPr="00903732">
        <w:rPr>
          <w:rStyle w:val="FontStyle14"/>
          <w:sz w:val="20"/>
          <w:szCs w:val="20"/>
        </w:rPr>
        <w:t>При наличии возражений (оставлении обращений без ответа) споры передаются на рассмотрение в Арбитражный суд Белгородской области.</w:t>
      </w:r>
    </w:p>
    <w:p w:rsidR="001578A0" w:rsidRPr="00564A90" w:rsidRDefault="001578A0" w:rsidP="002142AE">
      <w:pPr>
        <w:adjustRightInd w:val="0"/>
        <w:rPr>
          <w:sz w:val="20"/>
        </w:rPr>
      </w:pPr>
    </w:p>
    <w:p w:rsidR="001578A0" w:rsidRPr="00564A90" w:rsidRDefault="001578A0" w:rsidP="009F206A">
      <w:pPr>
        <w:keepNext/>
        <w:spacing w:before="60" w:after="60" w:line="0" w:lineRule="atLeast"/>
        <w:ind w:firstLine="720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8. Порядок урегулирования споров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8.1. В случае возникновения любых противоречий, претензий и разногласий, а также споров, связанных с исполнением настоящего Договора, «СТОРОНЫ» предпринимают усилия для урегулирования таких против</w:t>
      </w:r>
      <w:r w:rsidRPr="00564A90">
        <w:rPr>
          <w:sz w:val="20"/>
        </w:rPr>
        <w:t>о</w:t>
      </w:r>
      <w:r w:rsidRPr="00564A90">
        <w:rPr>
          <w:sz w:val="20"/>
        </w:rPr>
        <w:t>речий, претензий и разногласий в добровольном порядке с оформлением совместного протокола урегулиров</w:t>
      </w:r>
      <w:r w:rsidRPr="00564A90">
        <w:rPr>
          <w:sz w:val="20"/>
        </w:rPr>
        <w:t>а</w:t>
      </w:r>
      <w:r w:rsidRPr="00564A90">
        <w:rPr>
          <w:sz w:val="20"/>
        </w:rPr>
        <w:t>ния сп</w:t>
      </w:r>
      <w:r w:rsidRPr="00564A90">
        <w:rPr>
          <w:sz w:val="20"/>
        </w:rPr>
        <w:t>о</w:t>
      </w:r>
      <w:r w:rsidRPr="00564A90">
        <w:rPr>
          <w:sz w:val="20"/>
        </w:rPr>
        <w:t xml:space="preserve">ров. 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 xml:space="preserve">8.2. Любые споры, неурегулированные во внесудебном порядке, разрешаются в суде. 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До передачи спора на разрешение суда «СТОРОНЫ» примут меры к его урегулированию в претензио</w:t>
      </w:r>
      <w:r w:rsidRPr="00564A90">
        <w:rPr>
          <w:sz w:val="20"/>
        </w:rPr>
        <w:t>н</w:t>
      </w:r>
      <w:r w:rsidRPr="00564A90">
        <w:rPr>
          <w:sz w:val="20"/>
        </w:rPr>
        <w:t>ном п</w:t>
      </w:r>
      <w:r w:rsidRPr="00564A90">
        <w:rPr>
          <w:sz w:val="20"/>
        </w:rPr>
        <w:t>о</w:t>
      </w:r>
      <w:r w:rsidRPr="00564A90">
        <w:rPr>
          <w:sz w:val="20"/>
        </w:rPr>
        <w:t>рядке. Претензия должна быть рассмотрена, и по ней должен быть дан письменный ответ по существу «СТОРОНОЙ», которой адресована претензия в срок не позднее 15 (пятнадцати) календарных дней с даты ее получения.</w:t>
      </w:r>
    </w:p>
    <w:p w:rsidR="001578A0" w:rsidRPr="00564A90" w:rsidRDefault="001578A0" w:rsidP="009F206A">
      <w:pPr>
        <w:spacing w:before="60" w:after="60" w:line="0" w:lineRule="atLeast"/>
        <w:ind w:left="357" w:hanging="357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9. Особые условия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9.1. Любые изменения и дополнения к настоящему Договору, не противоречащие действующему закон</w:t>
      </w:r>
      <w:r w:rsidRPr="00564A90">
        <w:rPr>
          <w:sz w:val="20"/>
        </w:rPr>
        <w:t>о</w:t>
      </w:r>
      <w:r w:rsidRPr="00564A90">
        <w:rPr>
          <w:sz w:val="20"/>
        </w:rPr>
        <w:t>дательству РФ, оформляются дополнительными соглашениями «СТОРОН» в письменной форме.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9.2. Исполнитель представляет по требованию «ЗАКАЗЧИКА», в сроки, указанные в таком запросе, и</w:t>
      </w:r>
      <w:r w:rsidRPr="00564A90">
        <w:rPr>
          <w:sz w:val="20"/>
        </w:rPr>
        <w:t>н</w:t>
      </w:r>
      <w:r w:rsidRPr="00564A90">
        <w:rPr>
          <w:sz w:val="20"/>
        </w:rPr>
        <w:t>формацию о ходе исполнения обязательств по насто</w:t>
      </w:r>
      <w:r w:rsidRPr="00564A90">
        <w:rPr>
          <w:sz w:val="20"/>
        </w:rPr>
        <w:t>я</w:t>
      </w:r>
      <w:r w:rsidRPr="00564A90">
        <w:rPr>
          <w:sz w:val="20"/>
        </w:rPr>
        <w:t>щему Договору.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9.3.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</w:t>
      </w:r>
      <w:r w:rsidRPr="00564A90">
        <w:rPr>
          <w:sz w:val="20"/>
        </w:rPr>
        <w:t>а</w:t>
      </w:r>
      <w:r w:rsidRPr="00564A90">
        <w:rPr>
          <w:sz w:val="20"/>
        </w:rPr>
        <w:t>ла. Уведомление вступает в силу в день получение его лицом, которому оно адресовано, если  иное не устано</w:t>
      </w:r>
      <w:r w:rsidRPr="00564A90">
        <w:rPr>
          <w:sz w:val="20"/>
        </w:rPr>
        <w:t>в</w:t>
      </w:r>
      <w:r w:rsidRPr="00564A90">
        <w:rPr>
          <w:sz w:val="20"/>
        </w:rPr>
        <w:t>лено законом или настоящим Договором.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9.4. Во всем, что не предусмотрено настоящим Договором, стороны руководствуются действующим з</w:t>
      </w:r>
      <w:r w:rsidRPr="00564A90">
        <w:rPr>
          <w:sz w:val="20"/>
        </w:rPr>
        <w:t>а</w:t>
      </w:r>
      <w:r w:rsidRPr="00564A90">
        <w:rPr>
          <w:sz w:val="20"/>
        </w:rPr>
        <w:t>конодательством РФ.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9.5. По взаимному согласию «СТОРОН» в рамках настоящего Договора конфиденциальной признается информация, касающаяся предмета Договора, хода его выполнения и полученных результатов. Каждая из Ст</w:t>
      </w:r>
      <w:r w:rsidRPr="00564A90">
        <w:rPr>
          <w:sz w:val="20"/>
        </w:rPr>
        <w:t>о</w:t>
      </w:r>
      <w:r w:rsidRPr="00564A90">
        <w:rPr>
          <w:sz w:val="20"/>
        </w:rPr>
        <w:t>рон обязана обеспечить защиту конфиденциальной информации, ставшей доступной ей в рамках н</w:t>
      </w:r>
      <w:r w:rsidRPr="00564A90">
        <w:rPr>
          <w:sz w:val="20"/>
        </w:rPr>
        <w:t>а</w:t>
      </w:r>
      <w:r w:rsidRPr="00564A90">
        <w:rPr>
          <w:sz w:val="20"/>
        </w:rPr>
        <w:t>стоящего Договора, от несанкционированного использования, распространения или публикации. Любой ущерб, вызва</w:t>
      </w:r>
      <w:r w:rsidRPr="00564A90">
        <w:rPr>
          <w:sz w:val="20"/>
        </w:rPr>
        <w:t>н</w:t>
      </w:r>
      <w:r w:rsidRPr="00564A90">
        <w:rPr>
          <w:sz w:val="20"/>
        </w:rPr>
        <w:t>ный нарушением условий конфиденциальности, определяется и возмещается в соответствии с дейс</w:t>
      </w:r>
      <w:r w:rsidRPr="00564A90">
        <w:rPr>
          <w:sz w:val="20"/>
        </w:rPr>
        <w:t>т</w:t>
      </w:r>
      <w:r w:rsidRPr="00564A90">
        <w:rPr>
          <w:sz w:val="20"/>
        </w:rPr>
        <w:t>вующим законодательством Российской Федерации. Вышеперечисленные обязательства действуют во все время оказ</w:t>
      </w:r>
      <w:r w:rsidRPr="00564A90">
        <w:rPr>
          <w:sz w:val="20"/>
        </w:rPr>
        <w:t>а</w:t>
      </w:r>
      <w:r w:rsidRPr="00564A90">
        <w:rPr>
          <w:sz w:val="20"/>
        </w:rPr>
        <w:t>ния услуг по настоящему Договору между «ИСПОЛНИТЕЛЕМ» и «ЗАКАЗЧИКОМ», а та</w:t>
      </w:r>
      <w:r w:rsidRPr="00564A90">
        <w:rPr>
          <w:sz w:val="20"/>
        </w:rPr>
        <w:t>к</w:t>
      </w:r>
      <w:r w:rsidRPr="00564A90">
        <w:rPr>
          <w:sz w:val="20"/>
        </w:rPr>
        <w:t>же в течение 3 (трех) лет после окончания выполнения услуг или расторжения Договора.</w:t>
      </w:r>
    </w:p>
    <w:p w:rsidR="001578A0" w:rsidRPr="00564A90" w:rsidRDefault="001578A0" w:rsidP="009F206A">
      <w:pPr>
        <w:spacing w:before="60" w:after="60" w:line="0" w:lineRule="atLeast"/>
        <w:ind w:firstLine="709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10. Срок действия и порядок расторжения Договора</w:t>
      </w:r>
    </w:p>
    <w:p w:rsidR="001578A0" w:rsidRPr="00564A90" w:rsidRDefault="001578A0" w:rsidP="00185BC1">
      <w:pPr>
        <w:rPr>
          <w:sz w:val="20"/>
        </w:rPr>
      </w:pPr>
      <w:r w:rsidRPr="00564A90">
        <w:rPr>
          <w:sz w:val="20"/>
        </w:rPr>
        <w:t>10.1. Датой окончания оказания услуг по Договору считается дата подписания Акта выполнения у</w:t>
      </w:r>
      <w:r w:rsidRPr="00564A90">
        <w:rPr>
          <w:sz w:val="20"/>
        </w:rPr>
        <w:t>с</w:t>
      </w:r>
      <w:r w:rsidRPr="00564A90">
        <w:rPr>
          <w:sz w:val="20"/>
        </w:rPr>
        <w:t>луг.</w:t>
      </w:r>
    </w:p>
    <w:p w:rsidR="001578A0" w:rsidRPr="00564A90" w:rsidRDefault="001578A0" w:rsidP="00185BC1">
      <w:pPr>
        <w:rPr>
          <w:sz w:val="20"/>
        </w:rPr>
      </w:pPr>
      <w:r w:rsidRPr="00564A90">
        <w:rPr>
          <w:sz w:val="20"/>
        </w:rPr>
        <w:t>10.2. Настоящий Договор может быть расторгнут в соответствии с действующим законод</w:t>
      </w:r>
      <w:r w:rsidRPr="00564A90">
        <w:rPr>
          <w:sz w:val="20"/>
        </w:rPr>
        <w:t>а</w:t>
      </w:r>
      <w:r w:rsidRPr="00564A90">
        <w:rPr>
          <w:sz w:val="20"/>
        </w:rPr>
        <w:t>тельством.</w:t>
      </w:r>
    </w:p>
    <w:p w:rsidR="001578A0" w:rsidRPr="00564A90" w:rsidRDefault="001578A0" w:rsidP="008F0B3F">
      <w:pPr>
        <w:spacing w:before="60" w:after="60"/>
        <w:jc w:val="center"/>
        <w:rPr>
          <w:b/>
          <w:sz w:val="20"/>
          <w:szCs w:val="20"/>
        </w:rPr>
      </w:pPr>
      <w:r w:rsidRPr="00564A90">
        <w:rPr>
          <w:b/>
          <w:sz w:val="20"/>
          <w:szCs w:val="20"/>
        </w:rPr>
        <w:lastRenderedPageBreak/>
        <w:t>11. Гарантийные обязательства</w:t>
      </w:r>
    </w:p>
    <w:p w:rsidR="001578A0" w:rsidRPr="00564A90" w:rsidRDefault="001578A0" w:rsidP="008F0B3F">
      <w:pPr>
        <w:rPr>
          <w:sz w:val="20"/>
          <w:szCs w:val="20"/>
        </w:rPr>
      </w:pPr>
      <w:r w:rsidRPr="00564A90">
        <w:rPr>
          <w:sz w:val="20"/>
          <w:szCs w:val="20"/>
        </w:rPr>
        <w:t xml:space="preserve">11.1. Срок гарантии качества устанавливается 24 месяца. </w:t>
      </w:r>
    </w:p>
    <w:p w:rsidR="001578A0" w:rsidRPr="00564A90" w:rsidRDefault="001578A0" w:rsidP="008F0B3F">
      <w:pPr>
        <w:rPr>
          <w:sz w:val="20"/>
          <w:szCs w:val="20"/>
        </w:rPr>
      </w:pPr>
      <w:r w:rsidRPr="00564A90">
        <w:rPr>
          <w:sz w:val="20"/>
          <w:szCs w:val="20"/>
        </w:rPr>
        <w:t>11.2. Объем гарантии качества на выполненные услуги: Исполнитель обязуется своими силами и за свой счет устранить в установленные сроки доп</w:t>
      </w:r>
      <w:r w:rsidRPr="00564A90">
        <w:rPr>
          <w:sz w:val="20"/>
          <w:szCs w:val="20"/>
        </w:rPr>
        <w:t>у</w:t>
      </w:r>
      <w:r w:rsidRPr="00564A90">
        <w:rPr>
          <w:sz w:val="20"/>
          <w:szCs w:val="20"/>
        </w:rPr>
        <w:t>щенные по его вине недостатки</w:t>
      </w:r>
      <w:r>
        <w:rPr>
          <w:sz w:val="20"/>
          <w:szCs w:val="20"/>
        </w:rPr>
        <w:t xml:space="preserve"> в оказанных услугах</w:t>
      </w:r>
      <w:r w:rsidRPr="00564A90">
        <w:rPr>
          <w:sz w:val="20"/>
          <w:szCs w:val="20"/>
        </w:rPr>
        <w:t>.</w:t>
      </w:r>
    </w:p>
    <w:p w:rsidR="001578A0" w:rsidRPr="00564A90" w:rsidRDefault="001578A0" w:rsidP="00185BC1">
      <w:pPr>
        <w:rPr>
          <w:sz w:val="20"/>
        </w:rPr>
      </w:pPr>
    </w:p>
    <w:p w:rsidR="001578A0" w:rsidRPr="00564A90" w:rsidRDefault="001578A0" w:rsidP="009F206A">
      <w:pPr>
        <w:tabs>
          <w:tab w:val="left" w:pos="9923"/>
        </w:tabs>
        <w:spacing w:before="60" w:after="60"/>
        <w:ind w:firstLine="0"/>
        <w:jc w:val="center"/>
        <w:rPr>
          <w:b/>
          <w:sz w:val="20"/>
          <w:szCs w:val="21"/>
        </w:rPr>
      </w:pPr>
      <w:r w:rsidRPr="00564A90">
        <w:rPr>
          <w:b/>
          <w:sz w:val="20"/>
          <w:szCs w:val="21"/>
        </w:rPr>
        <w:t>Статья 11. Юридические адреса, реквизиты и подписи Сторон</w:t>
      </w:r>
    </w:p>
    <w:p w:rsidR="001578A0" w:rsidRPr="00564A90" w:rsidRDefault="001578A0">
      <w:pPr>
        <w:keepNext/>
        <w:rPr>
          <w:sz w:val="20"/>
        </w:rPr>
      </w:pPr>
      <w:r w:rsidRPr="00564A90">
        <w:rPr>
          <w:sz w:val="20"/>
        </w:rPr>
        <w:t xml:space="preserve">11.1. «ЗАКАЗЧИК»: </w:t>
      </w:r>
      <w:r w:rsidRPr="00AD4A70">
        <w:rPr>
          <w:noProof/>
          <w:sz w:val="20"/>
        </w:rPr>
        <w:t>_______________________________________________</w:t>
      </w:r>
      <w:r w:rsidRPr="00564A90">
        <w:rPr>
          <w:sz w:val="20"/>
        </w:rPr>
        <w:t xml:space="preserve"> (</w:t>
      </w:r>
      <w:r w:rsidRPr="00AD4A70">
        <w:rPr>
          <w:noProof/>
          <w:sz w:val="20"/>
        </w:rPr>
        <w:t>___________________________</w:t>
      </w:r>
      <w:r w:rsidRPr="00564A90">
        <w:rPr>
          <w:sz w:val="20"/>
        </w:rPr>
        <w:t>)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 xml:space="preserve">Адрес:  </w:t>
      </w:r>
    </w:p>
    <w:p w:rsidR="001578A0" w:rsidRPr="00B71D44" w:rsidRDefault="001578A0" w:rsidP="008F0B3F">
      <w:pPr>
        <w:rPr>
          <w:sz w:val="20"/>
          <w:lang w:val="en-US"/>
        </w:rPr>
      </w:pPr>
      <w:r w:rsidRPr="00564A90">
        <w:rPr>
          <w:sz w:val="20"/>
        </w:rPr>
        <w:t>Тел</w:t>
      </w:r>
      <w:r w:rsidRPr="00B71D44">
        <w:rPr>
          <w:sz w:val="20"/>
          <w:lang w:val="en-US"/>
        </w:rPr>
        <w:t xml:space="preserve">.: </w:t>
      </w:r>
    </w:p>
    <w:p w:rsidR="001578A0" w:rsidRPr="00B71D44" w:rsidRDefault="001578A0" w:rsidP="008F0B3F">
      <w:pPr>
        <w:rPr>
          <w:sz w:val="20"/>
          <w:lang w:val="en-US"/>
        </w:rPr>
      </w:pPr>
      <w:r w:rsidRPr="00564A90">
        <w:rPr>
          <w:sz w:val="20"/>
          <w:lang w:val="en-US"/>
        </w:rPr>
        <w:t>E</w:t>
      </w:r>
      <w:r w:rsidRPr="00B71D44">
        <w:rPr>
          <w:sz w:val="20"/>
          <w:lang w:val="en-US"/>
        </w:rPr>
        <w:t>-</w:t>
      </w:r>
      <w:r w:rsidRPr="00564A90">
        <w:rPr>
          <w:sz w:val="20"/>
          <w:lang w:val="en-US"/>
        </w:rPr>
        <w:t>mail</w:t>
      </w:r>
      <w:r w:rsidRPr="00B71D44">
        <w:rPr>
          <w:sz w:val="20"/>
          <w:lang w:val="en-US"/>
        </w:rPr>
        <w:t xml:space="preserve">: 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ОГРН , ИНН/КПП .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 xml:space="preserve">Банковские реквизиты: </w:t>
      </w:r>
    </w:p>
    <w:p w:rsidR="001578A0" w:rsidRPr="00564A90" w:rsidRDefault="001578A0">
      <w:pPr>
        <w:rPr>
          <w:sz w:val="20"/>
        </w:rPr>
      </w:pPr>
    </w:p>
    <w:p w:rsidR="001578A0" w:rsidRPr="00564A90" w:rsidRDefault="001578A0">
      <w:pPr>
        <w:rPr>
          <w:sz w:val="20"/>
        </w:rPr>
      </w:pP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 xml:space="preserve">11.2. «ИСПОЛНИТЕЛЬ»: ОБЩЕСТВО С ОГРАНИЧЕННОЙ ОТВЕТСТВЕННОСТЬЮ  "ЭНЕРГОЭФФЕКТИВНОСТЬ И ЭНЕРГОСБЕРЕЖЕНИЕ" (ООО </w:t>
      </w:r>
      <w:r>
        <w:rPr>
          <w:sz w:val="20"/>
        </w:rPr>
        <w:t>«</w:t>
      </w:r>
      <w:proofErr w:type="spellStart"/>
      <w:r w:rsidRPr="00564A90">
        <w:rPr>
          <w:sz w:val="20"/>
        </w:rPr>
        <w:t>Энергоэффект</w:t>
      </w:r>
      <w:proofErr w:type="spellEnd"/>
      <w:r>
        <w:rPr>
          <w:sz w:val="20"/>
        </w:rPr>
        <w:t>»</w:t>
      </w:r>
      <w:r w:rsidRPr="00564A90">
        <w:rPr>
          <w:sz w:val="20"/>
        </w:rPr>
        <w:t>).</w:t>
      </w:r>
    </w:p>
    <w:p w:rsidR="001578A0" w:rsidRPr="00564A90" w:rsidRDefault="001578A0">
      <w:pPr>
        <w:rPr>
          <w:sz w:val="20"/>
          <w:lang w:val="en-US"/>
        </w:rPr>
      </w:pPr>
      <w:proofErr w:type="spellStart"/>
      <w:r w:rsidRPr="00564A90">
        <w:rPr>
          <w:sz w:val="20"/>
          <w:lang w:val="en-US"/>
        </w:rPr>
        <w:t>Тел</w:t>
      </w:r>
      <w:proofErr w:type="spellEnd"/>
      <w:r w:rsidRPr="00564A90">
        <w:rPr>
          <w:sz w:val="20"/>
          <w:lang w:val="en-US"/>
        </w:rPr>
        <w:t>. (4722) 500-381, e-mail: belfes@mail.ru; Web: http://www.belfes.ru.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>Юридический адрес, почтовый адрес: 308015, г. Белгород, пр. Славы, 91</w:t>
      </w:r>
      <w:r>
        <w:rPr>
          <w:sz w:val="20"/>
        </w:rPr>
        <w:t>а</w:t>
      </w:r>
      <w:r w:rsidRPr="00564A90">
        <w:rPr>
          <w:sz w:val="20"/>
        </w:rPr>
        <w:t>.</w:t>
      </w:r>
    </w:p>
    <w:p w:rsidR="001578A0" w:rsidRPr="00564A90" w:rsidRDefault="001578A0">
      <w:pPr>
        <w:rPr>
          <w:sz w:val="20"/>
        </w:rPr>
      </w:pPr>
      <w:r w:rsidRPr="00564A90">
        <w:rPr>
          <w:sz w:val="20"/>
        </w:rPr>
        <w:t xml:space="preserve">ОГРН 1103123014433 от </w:t>
      </w:r>
      <w:proofErr w:type="spellStart"/>
      <w:r w:rsidRPr="00564A90">
        <w:rPr>
          <w:bCs/>
          <w:sz w:val="20"/>
        </w:rPr>
        <w:t>от</w:t>
      </w:r>
      <w:proofErr w:type="spellEnd"/>
      <w:r w:rsidRPr="00564A90">
        <w:rPr>
          <w:bCs/>
          <w:sz w:val="20"/>
        </w:rPr>
        <w:t xml:space="preserve"> 12 ноября 2010 г.,</w:t>
      </w:r>
      <w:r w:rsidRPr="00564A90">
        <w:rPr>
          <w:sz w:val="20"/>
        </w:rPr>
        <w:t xml:space="preserve"> ИНН 3123221975, КПП 312301001.</w:t>
      </w:r>
    </w:p>
    <w:p w:rsidR="001578A0" w:rsidRPr="00564A90" w:rsidRDefault="001578A0" w:rsidP="00185BC1">
      <w:pPr>
        <w:rPr>
          <w:sz w:val="20"/>
        </w:rPr>
      </w:pPr>
      <w:r w:rsidRPr="00564A90">
        <w:rPr>
          <w:sz w:val="20"/>
        </w:rPr>
        <w:t xml:space="preserve">Банковские реквизиты:  Отделение № 8592 Сбербанка России г. Белгород, Р/с 40702.810.5.07000018272; К/с 30101.810.1.00000000633; БИК 041403633. </w:t>
      </w:r>
    </w:p>
    <w:p w:rsidR="001578A0" w:rsidRDefault="001578A0">
      <w:pPr>
        <w:rPr>
          <w:sz w:val="20"/>
        </w:rPr>
      </w:pPr>
    </w:p>
    <w:p w:rsidR="001578A0" w:rsidRDefault="001578A0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578A0" w:rsidRPr="008841E3" w:rsidTr="008841E3"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8841E3">
              <w:rPr>
                <w:sz w:val="20"/>
                <w:szCs w:val="24"/>
              </w:rPr>
              <w:t>«ЗАКАЗЧИК»</w:t>
            </w:r>
          </w:p>
        </w:tc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8841E3">
              <w:rPr>
                <w:sz w:val="20"/>
                <w:szCs w:val="24"/>
              </w:rPr>
              <w:t>«ИСПОЛНИТЕЛЬ»</w:t>
            </w:r>
          </w:p>
        </w:tc>
      </w:tr>
      <w:tr w:rsidR="001578A0" w:rsidRPr="008841E3" w:rsidTr="008841E3"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578A0" w:rsidRPr="008841E3" w:rsidTr="008841E3"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AD4A70">
              <w:rPr>
                <w:noProof/>
                <w:sz w:val="20"/>
              </w:rPr>
              <w:t>Должность</w:t>
            </w:r>
            <w:r w:rsidRPr="008841E3">
              <w:rPr>
                <w:sz w:val="20"/>
              </w:rPr>
              <w:t xml:space="preserve"> </w:t>
            </w:r>
          </w:p>
          <w:p w:rsidR="001578A0" w:rsidRPr="008841E3" w:rsidRDefault="001578A0" w:rsidP="008841E3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AD4A70">
              <w:rPr>
                <w:noProof/>
                <w:sz w:val="20"/>
              </w:rPr>
              <w:t>___________________________</w:t>
            </w:r>
          </w:p>
        </w:tc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20"/>
                <w:szCs w:val="24"/>
              </w:rPr>
              <w:t xml:space="preserve">Генеральный директор </w:t>
            </w:r>
          </w:p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20"/>
                <w:szCs w:val="24"/>
              </w:rPr>
              <w:t>ООО «</w:t>
            </w:r>
            <w:proofErr w:type="spellStart"/>
            <w:r w:rsidRPr="008841E3">
              <w:rPr>
                <w:sz w:val="20"/>
                <w:szCs w:val="24"/>
              </w:rPr>
              <w:t>Энергоэффект</w:t>
            </w:r>
            <w:proofErr w:type="spellEnd"/>
            <w:r w:rsidRPr="008841E3">
              <w:rPr>
                <w:sz w:val="20"/>
                <w:szCs w:val="24"/>
              </w:rPr>
              <w:t>»</w:t>
            </w:r>
          </w:p>
        </w:tc>
      </w:tr>
      <w:tr w:rsidR="001578A0" w:rsidRPr="008841E3" w:rsidTr="008841E3"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578A0" w:rsidRPr="008841E3" w:rsidTr="008841E3"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8841E3">
              <w:rPr>
                <w:sz w:val="20"/>
              </w:rPr>
              <w:t xml:space="preserve">______________________ </w:t>
            </w:r>
            <w:r w:rsidRPr="00AD4A70">
              <w:rPr>
                <w:noProof/>
                <w:sz w:val="20"/>
              </w:rPr>
              <w:t>Руков</w:t>
            </w:r>
            <w:r w:rsidRPr="00AD4A70">
              <w:rPr>
                <w:noProof/>
                <w:sz w:val="20"/>
              </w:rPr>
              <w:t>о</w:t>
            </w:r>
            <w:r w:rsidRPr="00AD4A70">
              <w:rPr>
                <w:noProof/>
                <w:sz w:val="20"/>
              </w:rPr>
              <w:t>дитель</w:t>
            </w:r>
          </w:p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0" w:lineRule="atLeast"/>
              <w:rPr>
                <w:sz w:val="20"/>
              </w:rPr>
            </w:pPr>
            <w:r w:rsidRPr="008841E3">
              <w:rPr>
                <w:sz w:val="20"/>
              </w:rPr>
              <w:t xml:space="preserve">______________________ </w:t>
            </w:r>
            <w:proofErr w:type="spellStart"/>
            <w:r w:rsidRPr="008841E3">
              <w:rPr>
                <w:sz w:val="20"/>
              </w:rPr>
              <w:t>Трубаев</w:t>
            </w:r>
            <w:proofErr w:type="spellEnd"/>
            <w:r w:rsidRPr="008841E3">
              <w:rPr>
                <w:sz w:val="20"/>
              </w:rPr>
              <w:t xml:space="preserve"> П.А.</w:t>
            </w:r>
          </w:p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578A0" w:rsidRPr="008841E3" w:rsidTr="008841E3"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16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16"/>
              </w:rPr>
              <w:t>М.П.</w:t>
            </w:r>
          </w:p>
        </w:tc>
      </w:tr>
    </w:tbl>
    <w:p w:rsidR="001578A0" w:rsidRPr="00564A90" w:rsidRDefault="001578A0">
      <w:pPr>
        <w:rPr>
          <w:sz w:val="20"/>
        </w:rPr>
      </w:pPr>
    </w:p>
    <w:p w:rsidR="001578A0" w:rsidRPr="00564A90" w:rsidRDefault="001578A0">
      <w:pPr>
        <w:tabs>
          <w:tab w:val="left" w:pos="426"/>
          <w:tab w:val="left" w:leader="underscore" w:pos="9923"/>
        </w:tabs>
        <w:ind w:right="-2"/>
        <w:jc w:val="left"/>
        <w:rPr>
          <w:sz w:val="20"/>
          <w:szCs w:val="24"/>
        </w:rPr>
      </w:pPr>
    </w:p>
    <w:p w:rsidR="001578A0" w:rsidRPr="00564A90" w:rsidRDefault="001578A0">
      <w:pPr>
        <w:tabs>
          <w:tab w:val="center" w:pos="1985"/>
          <w:tab w:val="center" w:pos="7797"/>
          <w:tab w:val="left" w:leader="underscore" w:pos="9923"/>
        </w:tabs>
        <w:ind w:right="-2"/>
        <w:jc w:val="left"/>
        <w:rPr>
          <w:sz w:val="20"/>
          <w:szCs w:val="24"/>
        </w:rPr>
      </w:pPr>
      <w:r w:rsidRPr="00564A90">
        <w:rPr>
          <w:sz w:val="20"/>
          <w:szCs w:val="24"/>
        </w:rPr>
        <w:tab/>
      </w:r>
      <w:r w:rsidRPr="00564A90">
        <w:rPr>
          <w:sz w:val="20"/>
          <w:szCs w:val="24"/>
        </w:rPr>
        <w:tab/>
      </w:r>
    </w:p>
    <w:p w:rsidR="001578A0" w:rsidRPr="00564A90" w:rsidRDefault="001578A0">
      <w:pPr>
        <w:tabs>
          <w:tab w:val="center" w:pos="1985"/>
          <w:tab w:val="center" w:pos="7797"/>
          <w:tab w:val="left" w:leader="underscore" w:pos="9923"/>
        </w:tabs>
        <w:ind w:right="-2"/>
        <w:jc w:val="left"/>
        <w:rPr>
          <w:sz w:val="20"/>
        </w:rPr>
      </w:pPr>
      <w:r w:rsidRPr="00564A90">
        <w:rPr>
          <w:sz w:val="20"/>
        </w:rPr>
        <w:tab/>
      </w:r>
      <w:r w:rsidRPr="00564A90">
        <w:rPr>
          <w:sz w:val="20"/>
        </w:rPr>
        <w:tab/>
      </w:r>
    </w:p>
    <w:p w:rsidR="001578A0" w:rsidRPr="007A6BDF" w:rsidRDefault="001578A0" w:rsidP="008F097E">
      <w:pPr>
        <w:pageBreakBefore/>
        <w:tabs>
          <w:tab w:val="center" w:pos="1985"/>
          <w:tab w:val="center" w:pos="7797"/>
          <w:tab w:val="left" w:leader="underscore" w:pos="9923"/>
        </w:tabs>
        <w:ind w:right="-2"/>
        <w:jc w:val="right"/>
        <w:rPr>
          <w:b/>
          <w:sz w:val="18"/>
        </w:rPr>
      </w:pPr>
      <w:r w:rsidRPr="007A6BDF">
        <w:rPr>
          <w:b/>
          <w:sz w:val="18"/>
        </w:rPr>
        <w:lastRenderedPageBreak/>
        <w:t>Приложение</w:t>
      </w:r>
    </w:p>
    <w:p w:rsidR="001578A0" w:rsidRPr="007A6BDF" w:rsidRDefault="001578A0" w:rsidP="008F097E">
      <w:pPr>
        <w:keepNext/>
        <w:ind w:firstLine="708"/>
        <w:jc w:val="right"/>
        <w:rPr>
          <w:b/>
          <w:sz w:val="18"/>
        </w:rPr>
      </w:pPr>
      <w:r w:rsidRPr="007A6BDF">
        <w:rPr>
          <w:b/>
          <w:sz w:val="18"/>
        </w:rPr>
        <w:t>к Договору №</w:t>
      </w:r>
      <w:r>
        <w:rPr>
          <w:b/>
          <w:sz w:val="18"/>
        </w:rPr>
        <w:t xml:space="preserve"> </w:t>
      </w:r>
      <w:r w:rsidRPr="00AD4A70">
        <w:rPr>
          <w:b/>
          <w:noProof/>
          <w:sz w:val="18"/>
        </w:rPr>
        <w:t>______</w:t>
      </w:r>
    </w:p>
    <w:p w:rsidR="001578A0" w:rsidRPr="007A6BDF" w:rsidRDefault="001578A0" w:rsidP="008F097E">
      <w:pPr>
        <w:keepNext/>
        <w:ind w:firstLine="708"/>
        <w:jc w:val="right"/>
        <w:rPr>
          <w:b/>
          <w:sz w:val="12"/>
        </w:rPr>
      </w:pPr>
      <w:r w:rsidRPr="007A6BDF">
        <w:rPr>
          <w:b/>
          <w:sz w:val="18"/>
        </w:rPr>
        <w:t xml:space="preserve">от </w:t>
      </w:r>
      <w:r w:rsidRPr="00AD4A70">
        <w:rPr>
          <w:b/>
          <w:noProof/>
          <w:sz w:val="18"/>
        </w:rPr>
        <w:t>«____»________ 20___ г.</w:t>
      </w:r>
      <w:r w:rsidRPr="007A6BDF">
        <w:rPr>
          <w:b/>
          <w:sz w:val="12"/>
        </w:rPr>
        <w:t xml:space="preserve"> </w:t>
      </w:r>
    </w:p>
    <w:p w:rsidR="001578A0" w:rsidRPr="007A6BDF" w:rsidRDefault="001578A0" w:rsidP="008F097E">
      <w:pPr>
        <w:keepNext/>
        <w:jc w:val="center"/>
        <w:rPr>
          <w:b/>
          <w:sz w:val="12"/>
        </w:rPr>
      </w:pPr>
    </w:p>
    <w:p w:rsidR="001578A0" w:rsidRPr="007A6BDF" w:rsidRDefault="001578A0" w:rsidP="008F097E">
      <w:pPr>
        <w:keepNext/>
        <w:jc w:val="center"/>
        <w:rPr>
          <w:b/>
          <w:sz w:val="12"/>
        </w:rPr>
      </w:pPr>
    </w:p>
    <w:p w:rsidR="001578A0" w:rsidRPr="007A6BDF" w:rsidRDefault="001578A0" w:rsidP="008F097E">
      <w:pPr>
        <w:keepNext/>
        <w:ind w:firstLine="0"/>
        <w:jc w:val="center"/>
        <w:rPr>
          <w:b/>
          <w:sz w:val="28"/>
        </w:rPr>
      </w:pPr>
      <w:r w:rsidRPr="007A6BDF">
        <w:rPr>
          <w:b/>
          <w:sz w:val="28"/>
        </w:rPr>
        <w:t>ТЕХНИЧЕСКОЕ ЗАДАНИЕ</w:t>
      </w:r>
    </w:p>
    <w:p w:rsidR="001578A0" w:rsidRPr="007A6BDF" w:rsidRDefault="001578A0" w:rsidP="008F097E">
      <w:pPr>
        <w:keepNext/>
        <w:rPr>
          <w:b/>
          <w:sz w:val="12"/>
        </w:rPr>
      </w:pPr>
    </w:p>
    <w:p w:rsidR="001578A0" w:rsidRDefault="001578A0" w:rsidP="008F097E">
      <w:pPr>
        <w:pStyle w:val="ab"/>
        <w:spacing w:after="0"/>
        <w:ind w:left="567"/>
        <w:jc w:val="center"/>
      </w:pPr>
      <w:r w:rsidRPr="00567067">
        <w:t xml:space="preserve">на </w:t>
      </w:r>
      <w:r>
        <w:t xml:space="preserve">оказание услуг </w:t>
      </w:r>
      <w:r w:rsidRPr="00567067">
        <w:t xml:space="preserve"> «</w:t>
      </w:r>
      <w:r w:rsidRPr="008F097E">
        <w:t>Составление программы энергосбережения и повышения энергетической эффекти</w:t>
      </w:r>
      <w:r w:rsidRPr="008F097E">
        <w:t>в</w:t>
      </w:r>
      <w:r w:rsidRPr="008F097E">
        <w:t xml:space="preserve">ности </w:t>
      </w:r>
      <w:r>
        <w:t xml:space="preserve"> </w:t>
      </w:r>
      <w:r w:rsidRPr="00AD4A70">
        <w:rPr>
          <w:noProof/>
        </w:rPr>
        <w:t>___________________________</w:t>
      </w:r>
      <w:r w:rsidRPr="00567067">
        <w:t>»</w:t>
      </w:r>
    </w:p>
    <w:p w:rsidR="001578A0" w:rsidRDefault="001578A0" w:rsidP="008F097E">
      <w:pPr>
        <w:pStyle w:val="ab"/>
        <w:spacing w:after="0"/>
        <w:ind w:left="567"/>
        <w:jc w:val="center"/>
      </w:pPr>
    </w:p>
    <w:p w:rsidR="001578A0" w:rsidRDefault="001578A0" w:rsidP="008F097E">
      <w:pPr>
        <w:pStyle w:val="ab"/>
        <w:spacing w:after="0"/>
        <w:ind w:left="567"/>
        <w:jc w:val="both"/>
        <w:rPr>
          <w:sz w:val="18"/>
        </w:rPr>
      </w:pPr>
      <w:r w:rsidRPr="008F097E">
        <w:rPr>
          <w:sz w:val="18"/>
        </w:rPr>
        <w:t xml:space="preserve">ОКПД2 74.90.19.190 </w:t>
      </w:r>
      <w:r>
        <w:rPr>
          <w:sz w:val="18"/>
        </w:rPr>
        <w:t>–</w:t>
      </w:r>
      <w:r w:rsidRPr="008F097E">
        <w:rPr>
          <w:sz w:val="18"/>
        </w:rPr>
        <w:t xml:space="preserve"> Услуги, предоставляемые прочими научными и техническими консультантами, не включе</w:t>
      </w:r>
      <w:r w:rsidRPr="008F097E">
        <w:rPr>
          <w:sz w:val="18"/>
        </w:rPr>
        <w:t>н</w:t>
      </w:r>
      <w:r w:rsidRPr="008F097E">
        <w:rPr>
          <w:sz w:val="18"/>
        </w:rPr>
        <w:t>ными в другие группировки</w:t>
      </w:r>
    </w:p>
    <w:p w:rsidR="001578A0" w:rsidRPr="008F097E" w:rsidRDefault="001578A0" w:rsidP="008F097E">
      <w:pPr>
        <w:pStyle w:val="ab"/>
        <w:spacing w:after="0"/>
        <w:ind w:left="567"/>
        <w:jc w:val="both"/>
        <w:rPr>
          <w:sz w:val="18"/>
        </w:rPr>
      </w:pPr>
      <w:r>
        <w:rPr>
          <w:sz w:val="18"/>
        </w:rPr>
        <w:t xml:space="preserve">ОКВЭД 72.19. </w:t>
      </w:r>
      <w:r w:rsidRPr="00C900B8">
        <w:rPr>
          <w:sz w:val="18"/>
        </w:rPr>
        <w:t>Научные исследования и разработки в области естественных и технических наук прочие</w:t>
      </w:r>
    </w:p>
    <w:p w:rsidR="001578A0" w:rsidRPr="000C11A9" w:rsidRDefault="001578A0" w:rsidP="008F097E">
      <w:pPr>
        <w:pStyle w:val="ab"/>
        <w:spacing w:after="0"/>
        <w:ind w:left="567"/>
        <w:jc w:val="both"/>
        <w:rPr>
          <w:sz w:val="12"/>
        </w:rPr>
      </w:pPr>
    </w:p>
    <w:p w:rsidR="001578A0" w:rsidRPr="00567067" w:rsidRDefault="001578A0" w:rsidP="008F097E">
      <w:pPr>
        <w:keepNext/>
        <w:numPr>
          <w:ilvl w:val="0"/>
          <w:numId w:val="12"/>
        </w:numPr>
        <w:tabs>
          <w:tab w:val="right" w:pos="9921"/>
        </w:tabs>
        <w:ind w:left="0" w:firstLine="567"/>
        <w:jc w:val="center"/>
        <w:outlineLvl w:val="0"/>
        <w:rPr>
          <w:b/>
          <w:bCs/>
          <w:sz w:val="20"/>
          <w:szCs w:val="20"/>
        </w:rPr>
      </w:pPr>
      <w:r w:rsidRPr="00567067">
        <w:rPr>
          <w:b/>
          <w:bCs/>
          <w:sz w:val="20"/>
          <w:szCs w:val="20"/>
        </w:rPr>
        <w:t xml:space="preserve"> Нормативная</w:t>
      </w:r>
      <w:r>
        <w:rPr>
          <w:b/>
          <w:bCs/>
          <w:sz w:val="20"/>
          <w:szCs w:val="20"/>
        </w:rPr>
        <w:t xml:space="preserve"> база</w:t>
      </w:r>
    </w:p>
    <w:p w:rsidR="001578A0" w:rsidRPr="008F097E" w:rsidRDefault="001578A0" w:rsidP="008F097E">
      <w:pPr>
        <w:rPr>
          <w:sz w:val="20"/>
          <w:szCs w:val="20"/>
        </w:rPr>
      </w:pPr>
      <w:r w:rsidRPr="00567067">
        <w:rPr>
          <w:sz w:val="20"/>
          <w:szCs w:val="20"/>
        </w:rPr>
        <w:t>1.1.</w:t>
      </w:r>
      <w:r w:rsidRPr="008F097E">
        <w:rPr>
          <w:sz w:val="20"/>
          <w:szCs w:val="20"/>
        </w:rPr>
        <w:t xml:space="preserve"> Федеральный закон от 23.11.2009 г. №</w:t>
      </w:r>
      <w:r>
        <w:rPr>
          <w:sz w:val="20"/>
          <w:szCs w:val="20"/>
        </w:rPr>
        <w:t xml:space="preserve"> </w:t>
      </w:r>
      <w:r w:rsidRPr="008F097E">
        <w:rPr>
          <w:sz w:val="20"/>
          <w:szCs w:val="20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1578A0" w:rsidRDefault="001578A0" w:rsidP="008F097E">
      <w:pPr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Pr="008F097E">
        <w:rPr>
          <w:sz w:val="20"/>
          <w:szCs w:val="20"/>
        </w:rPr>
        <w:t xml:space="preserve"> Приказ министерства энергетики РФ от 30 июня 2014 г. № 398 «Об утверждении требований к фо</w:t>
      </w:r>
      <w:r w:rsidRPr="008F097E">
        <w:rPr>
          <w:sz w:val="20"/>
          <w:szCs w:val="20"/>
        </w:rPr>
        <w:t>р</w:t>
      </w:r>
      <w:r w:rsidRPr="008F097E">
        <w:rPr>
          <w:sz w:val="20"/>
          <w:szCs w:val="20"/>
        </w:rPr>
        <w:t>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</w:r>
    </w:p>
    <w:p w:rsidR="001578A0" w:rsidRDefault="001578A0" w:rsidP="008F097E">
      <w:pPr>
        <w:rPr>
          <w:sz w:val="20"/>
          <w:szCs w:val="20"/>
        </w:rPr>
      </w:pPr>
    </w:p>
    <w:p w:rsidR="001578A0" w:rsidRDefault="001578A0" w:rsidP="008F097E">
      <w:pPr>
        <w:keepNext/>
        <w:numPr>
          <w:ilvl w:val="0"/>
          <w:numId w:val="12"/>
        </w:numPr>
        <w:tabs>
          <w:tab w:val="right" w:pos="9921"/>
        </w:tabs>
        <w:ind w:left="0" w:firstLine="567"/>
        <w:jc w:val="center"/>
        <w:outlineLvl w:val="0"/>
        <w:rPr>
          <w:b/>
          <w:bCs/>
          <w:sz w:val="20"/>
          <w:szCs w:val="20"/>
        </w:rPr>
      </w:pPr>
      <w:r w:rsidRPr="007A6BDF">
        <w:rPr>
          <w:b/>
          <w:bCs/>
          <w:sz w:val="20"/>
          <w:szCs w:val="20"/>
        </w:rPr>
        <w:t>Исходные данные, передаваемые «ЗАКАЗЧИКОМ» «ИСПОЛНИТЕЛЮ»</w:t>
      </w:r>
    </w:p>
    <w:p w:rsidR="001578A0" w:rsidRPr="000C11A9" w:rsidRDefault="001578A0" w:rsidP="008F097E">
      <w:pPr>
        <w:keepNext/>
        <w:tabs>
          <w:tab w:val="right" w:pos="9921"/>
        </w:tabs>
        <w:jc w:val="center"/>
        <w:outlineLvl w:val="0"/>
        <w:rPr>
          <w:b/>
          <w:bCs/>
          <w:sz w:val="2"/>
          <w:szCs w:val="20"/>
        </w:rPr>
      </w:pPr>
    </w:p>
    <w:p w:rsidR="001578A0" w:rsidRDefault="001578A0" w:rsidP="008F097E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7A6BDF">
        <w:rPr>
          <w:sz w:val="20"/>
          <w:szCs w:val="20"/>
        </w:rPr>
        <w:t xml:space="preserve">.1. </w:t>
      </w:r>
      <w:r>
        <w:rPr>
          <w:sz w:val="20"/>
          <w:szCs w:val="20"/>
        </w:rPr>
        <w:t xml:space="preserve">Для </w:t>
      </w:r>
      <w:r w:rsidRPr="008F097E">
        <w:rPr>
          <w:sz w:val="20"/>
          <w:szCs w:val="20"/>
        </w:rPr>
        <w:t>составлени</w:t>
      </w:r>
      <w:r>
        <w:rPr>
          <w:sz w:val="20"/>
          <w:szCs w:val="20"/>
        </w:rPr>
        <w:t>я</w:t>
      </w:r>
      <w:r w:rsidRPr="008F097E">
        <w:rPr>
          <w:sz w:val="20"/>
          <w:szCs w:val="20"/>
        </w:rPr>
        <w:t xml:space="preserve"> программы энергосбережения и повышения энергетической эффективности </w:t>
      </w:r>
      <w:r>
        <w:rPr>
          <w:sz w:val="20"/>
          <w:szCs w:val="20"/>
        </w:rPr>
        <w:t xml:space="preserve"> Зака</w:t>
      </w:r>
      <w:r>
        <w:rPr>
          <w:sz w:val="20"/>
          <w:szCs w:val="20"/>
        </w:rPr>
        <w:t>з</w:t>
      </w:r>
      <w:r>
        <w:rPr>
          <w:sz w:val="20"/>
          <w:szCs w:val="20"/>
        </w:rPr>
        <w:t>чиком передаются Исполнителю копии след</w:t>
      </w:r>
      <w:r>
        <w:rPr>
          <w:sz w:val="20"/>
          <w:szCs w:val="20"/>
        </w:rPr>
        <w:t>у</w:t>
      </w:r>
      <w:r>
        <w:rPr>
          <w:sz w:val="20"/>
          <w:szCs w:val="20"/>
        </w:rPr>
        <w:t>ющих документов (в бумажном виде или электронном виде):</w:t>
      </w:r>
    </w:p>
    <w:p w:rsidR="001578A0" w:rsidRDefault="001578A0" w:rsidP="008F097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9320"/>
      </w:tblGrid>
      <w:tr w:rsidR="001578A0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  <w:vAlign w:val="center"/>
          </w:tcPr>
          <w:p w:rsidR="001578A0" w:rsidRPr="00F9490C" w:rsidRDefault="001578A0" w:rsidP="00F9490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9490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729" w:type="pct"/>
            <w:vAlign w:val="center"/>
          </w:tcPr>
          <w:p w:rsidR="001578A0" w:rsidRPr="00F9490C" w:rsidRDefault="001578A0" w:rsidP="00F9490C">
            <w:pPr>
              <w:ind w:firstLine="0"/>
              <w:jc w:val="center"/>
              <w:rPr>
                <w:sz w:val="20"/>
                <w:szCs w:val="20"/>
              </w:rPr>
            </w:pPr>
            <w:r w:rsidRPr="00F9490C">
              <w:rPr>
                <w:b/>
                <w:bCs/>
                <w:sz w:val="20"/>
                <w:szCs w:val="20"/>
              </w:rPr>
              <w:t>Наименование документов согласно техническому заданию</w:t>
            </w:r>
          </w:p>
        </w:tc>
      </w:tr>
      <w:tr w:rsidR="001578A0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1</w:t>
            </w:r>
          </w:p>
        </w:tc>
        <w:tc>
          <w:tcPr>
            <w:tcW w:w="4729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Копии технических паспортов БТИ на все здания, строения, сооружения (выполняются копии всех стр</w:t>
            </w:r>
            <w:r w:rsidRPr="00F9490C">
              <w:rPr>
                <w:sz w:val="20"/>
                <w:szCs w:val="20"/>
              </w:rPr>
              <w:t>а</w:t>
            </w:r>
            <w:r w:rsidRPr="00F9490C">
              <w:rPr>
                <w:sz w:val="20"/>
                <w:szCs w:val="20"/>
              </w:rPr>
              <w:t>ниц, за исключением экспликации, в ней выполняется копия только последней страница с общей площ</w:t>
            </w:r>
            <w:r w:rsidRPr="00F9490C">
              <w:rPr>
                <w:sz w:val="20"/>
                <w:szCs w:val="20"/>
              </w:rPr>
              <w:t>а</w:t>
            </w:r>
            <w:r w:rsidRPr="00F9490C">
              <w:rPr>
                <w:sz w:val="20"/>
                <w:szCs w:val="20"/>
              </w:rPr>
              <w:t>дью здания). (обязательно – для администрати</w:t>
            </w:r>
            <w:r w:rsidRPr="00F9490C">
              <w:rPr>
                <w:sz w:val="20"/>
                <w:szCs w:val="20"/>
              </w:rPr>
              <w:t>в</w:t>
            </w:r>
            <w:r w:rsidRPr="00F9490C">
              <w:rPr>
                <w:sz w:val="20"/>
                <w:szCs w:val="20"/>
              </w:rPr>
              <w:t>ных и жилых зданий).</w:t>
            </w:r>
          </w:p>
        </w:tc>
      </w:tr>
      <w:tr w:rsidR="001578A0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2.</w:t>
            </w:r>
          </w:p>
        </w:tc>
        <w:tc>
          <w:tcPr>
            <w:tcW w:w="4729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Копии договоров на поставку энергетич</w:t>
            </w:r>
            <w:r w:rsidRPr="00F9490C">
              <w:rPr>
                <w:sz w:val="20"/>
                <w:szCs w:val="20"/>
              </w:rPr>
              <w:t>е</w:t>
            </w:r>
            <w:r w:rsidRPr="00F9490C">
              <w:rPr>
                <w:sz w:val="20"/>
                <w:szCs w:val="20"/>
              </w:rPr>
              <w:t>ских ресурсов с (выборочные листы):</w:t>
            </w:r>
          </w:p>
        </w:tc>
      </w:tr>
      <w:tr w:rsidR="001578A0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2.1</w:t>
            </w:r>
          </w:p>
        </w:tc>
        <w:tc>
          <w:tcPr>
            <w:tcW w:w="4729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– из договора на электроснабжение: акт (схема) разграничения балансовой принадлежности и эксплуат</w:t>
            </w:r>
            <w:r w:rsidRPr="00F9490C">
              <w:rPr>
                <w:sz w:val="20"/>
                <w:szCs w:val="20"/>
              </w:rPr>
              <w:t>а</w:t>
            </w:r>
            <w:r w:rsidRPr="00F9490C">
              <w:rPr>
                <w:sz w:val="20"/>
                <w:szCs w:val="20"/>
              </w:rPr>
              <w:t>ционной ответственности электроустановок и сооружений; проектные (договорные) значения электрич</w:t>
            </w:r>
            <w:r w:rsidRPr="00F9490C">
              <w:rPr>
                <w:sz w:val="20"/>
                <w:szCs w:val="20"/>
              </w:rPr>
              <w:t>е</w:t>
            </w:r>
            <w:r w:rsidRPr="00F9490C">
              <w:rPr>
                <w:sz w:val="20"/>
                <w:szCs w:val="20"/>
              </w:rPr>
              <w:t>ских нагрузок объектов и удельных расходов электроэнергии (прилож</w:t>
            </w:r>
            <w:r w:rsidRPr="00F9490C">
              <w:rPr>
                <w:sz w:val="20"/>
                <w:szCs w:val="20"/>
              </w:rPr>
              <w:t>е</w:t>
            </w:r>
            <w:r w:rsidRPr="00F9490C">
              <w:rPr>
                <w:sz w:val="20"/>
                <w:szCs w:val="20"/>
              </w:rPr>
              <w:t>ний 3а, 3</w:t>
            </w:r>
            <w:r w:rsidRPr="00F9490C">
              <w:rPr>
                <w:sz w:val="20"/>
                <w:szCs w:val="20"/>
                <w:lang w:val="en-US"/>
              </w:rPr>
              <w:t>b</w:t>
            </w:r>
            <w:r w:rsidRPr="00F9490C">
              <w:rPr>
                <w:sz w:val="20"/>
                <w:szCs w:val="20"/>
              </w:rPr>
              <w:t xml:space="preserve"> к договору) </w:t>
            </w:r>
          </w:p>
        </w:tc>
      </w:tr>
      <w:tr w:rsidR="001578A0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2.2</w:t>
            </w:r>
          </w:p>
        </w:tc>
        <w:tc>
          <w:tcPr>
            <w:tcW w:w="4729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– из договора на теплоснабжение: приложение по договорным тепловым нагрузкам; количество и м</w:t>
            </w:r>
            <w:r w:rsidRPr="00F9490C">
              <w:rPr>
                <w:sz w:val="20"/>
                <w:szCs w:val="20"/>
              </w:rPr>
              <w:t>е</w:t>
            </w:r>
            <w:r w:rsidRPr="00F9490C">
              <w:rPr>
                <w:sz w:val="20"/>
                <w:szCs w:val="20"/>
              </w:rPr>
              <w:t>ста вводов прямой и обратной отопительной воды и ГВС; наличие, количество и места расположения элев</w:t>
            </w:r>
            <w:r w:rsidRPr="00F9490C">
              <w:rPr>
                <w:sz w:val="20"/>
                <w:szCs w:val="20"/>
              </w:rPr>
              <w:t>а</w:t>
            </w:r>
            <w:r w:rsidRPr="00F9490C">
              <w:rPr>
                <w:sz w:val="20"/>
                <w:szCs w:val="20"/>
              </w:rPr>
              <w:t>торных узлов; температурный график раб</w:t>
            </w:r>
            <w:r w:rsidRPr="00F9490C">
              <w:rPr>
                <w:sz w:val="20"/>
                <w:szCs w:val="20"/>
              </w:rPr>
              <w:t>о</w:t>
            </w:r>
            <w:r w:rsidRPr="00F9490C">
              <w:rPr>
                <w:sz w:val="20"/>
                <w:szCs w:val="20"/>
              </w:rPr>
              <w:t>ты тепловой сети</w:t>
            </w:r>
          </w:p>
        </w:tc>
      </w:tr>
      <w:tr w:rsidR="001578A0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2.3</w:t>
            </w:r>
          </w:p>
        </w:tc>
        <w:tc>
          <w:tcPr>
            <w:tcW w:w="4729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– из договора на газоснабжение:  акт (схему) разграничения балансовой принадлежности и эксплуатац</w:t>
            </w:r>
            <w:r w:rsidRPr="00F9490C">
              <w:rPr>
                <w:sz w:val="20"/>
                <w:szCs w:val="20"/>
              </w:rPr>
              <w:t>и</w:t>
            </w:r>
            <w:r w:rsidRPr="00F9490C">
              <w:rPr>
                <w:sz w:val="20"/>
                <w:szCs w:val="20"/>
              </w:rPr>
              <w:t>онной о</w:t>
            </w:r>
            <w:r w:rsidRPr="00F9490C">
              <w:rPr>
                <w:sz w:val="20"/>
                <w:szCs w:val="20"/>
              </w:rPr>
              <w:t>т</w:t>
            </w:r>
            <w:r w:rsidRPr="00F9490C">
              <w:rPr>
                <w:sz w:val="20"/>
                <w:szCs w:val="20"/>
              </w:rPr>
              <w:t>ветственности; договорные нагрузки</w:t>
            </w:r>
          </w:p>
        </w:tc>
      </w:tr>
      <w:tr w:rsidR="001578A0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2.4</w:t>
            </w:r>
          </w:p>
        </w:tc>
        <w:tc>
          <w:tcPr>
            <w:tcW w:w="4729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– из договоров на водоснабжение и водоотведение: количество и места расположения вводов, догово</w:t>
            </w:r>
            <w:r w:rsidRPr="00F9490C">
              <w:rPr>
                <w:sz w:val="20"/>
                <w:szCs w:val="20"/>
              </w:rPr>
              <w:t>р</w:t>
            </w:r>
            <w:r w:rsidRPr="00F9490C">
              <w:rPr>
                <w:sz w:val="20"/>
                <w:szCs w:val="20"/>
              </w:rPr>
              <w:t>ная нагрузка</w:t>
            </w:r>
          </w:p>
        </w:tc>
      </w:tr>
      <w:tr w:rsidR="001578A0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3.</w:t>
            </w:r>
          </w:p>
        </w:tc>
        <w:tc>
          <w:tcPr>
            <w:tcW w:w="4729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Копии свидетельств о повышении квалификации персонала в области энергосбережения и энергоснабж</w:t>
            </w:r>
            <w:r w:rsidRPr="00F9490C">
              <w:rPr>
                <w:sz w:val="20"/>
                <w:szCs w:val="20"/>
              </w:rPr>
              <w:t>е</w:t>
            </w:r>
            <w:r w:rsidRPr="00F9490C">
              <w:rPr>
                <w:sz w:val="20"/>
                <w:szCs w:val="20"/>
              </w:rPr>
              <w:t>ния.</w:t>
            </w:r>
          </w:p>
        </w:tc>
      </w:tr>
      <w:tr w:rsidR="001578A0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729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 w:rsidRPr="00F9490C">
              <w:rPr>
                <w:sz w:val="20"/>
                <w:szCs w:val="20"/>
              </w:rPr>
              <w:t>Копия имеющейся утверждённой программы энергосбер</w:t>
            </w:r>
            <w:r w:rsidRPr="00F9490C">
              <w:rPr>
                <w:sz w:val="20"/>
                <w:szCs w:val="20"/>
              </w:rPr>
              <w:t>е</w:t>
            </w:r>
            <w:r w:rsidRPr="00F9490C">
              <w:rPr>
                <w:sz w:val="20"/>
                <w:szCs w:val="20"/>
              </w:rPr>
              <w:t>жения (при наличии).</w:t>
            </w:r>
          </w:p>
        </w:tc>
      </w:tr>
      <w:tr w:rsidR="001578A0" w:rsidRPr="00F9490C" w:rsidTr="00F9490C">
        <w:tblPrEx>
          <w:tblCellMar>
            <w:top w:w="0" w:type="dxa"/>
            <w:bottom w:w="0" w:type="dxa"/>
          </w:tblCellMar>
        </w:tblPrEx>
        <w:tc>
          <w:tcPr>
            <w:tcW w:w="271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29" w:type="pct"/>
          </w:tcPr>
          <w:p w:rsidR="001578A0" w:rsidRPr="00F9490C" w:rsidRDefault="001578A0" w:rsidP="00F9490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A6BDF">
              <w:rPr>
                <w:sz w:val="20"/>
                <w:szCs w:val="20"/>
              </w:rPr>
              <w:t>просные формы</w:t>
            </w:r>
          </w:p>
        </w:tc>
      </w:tr>
    </w:tbl>
    <w:p w:rsidR="001578A0" w:rsidRDefault="001578A0" w:rsidP="008F097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78A0" w:rsidRPr="007A6BDF" w:rsidRDefault="001578A0" w:rsidP="008F097E">
      <w:pPr>
        <w:keepNext/>
        <w:numPr>
          <w:ilvl w:val="0"/>
          <w:numId w:val="12"/>
        </w:numPr>
        <w:tabs>
          <w:tab w:val="right" w:pos="9921"/>
        </w:tabs>
        <w:ind w:left="0" w:firstLine="567"/>
        <w:jc w:val="center"/>
        <w:outlineLvl w:val="0"/>
        <w:rPr>
          <w:b/>
          <w:bCs/>
          <w:sz w:val="20"/>
          <w:szCs w:val="20"/>
        </w:rPr>
      </w:pPr>
      <w:r w:rsidRPr="007A6BDF">
        <w:rPr>
          <w:b/>
          <w:bCs/>
          <w:sz w:val="20"/>
          <w:szCs w:val="20"/>
        </w:rPr>
        <w:t xml:space="preserve">Виды отчётной документации и порядок сдачи-приёмки </w:t>
      </w:r>
      <w:r>
        <w:rPr>
          <w:b/>
          <w:bCs/>
          <w:sz w:val="20"/>
          <w:szCs w:val="20"/>
        </w:rPr>
        <w:t>услуг</w:t>
      </w:r>
    </w:p>
    <w:p w:rsidR="001578A0" w:rsidRDefault="001578A0" w:rsidP="008F097E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7A6BDF">
        <w:rPr>
          <w:sz w:val="20"/>
          <w:szCs w:val="20"/>
        </w:rPr>
        <w:t xml:space="preserve">.1. По окончанию </w:t>
      </w:r>
      <w:r>
        <w:rPr>
          <w:sz w:val="20"/>
          <w:szCs w:val="20"/>
        </w:rPr>
        <w:t>оказания услуг</w:t>
      </w:r>
      <w:r w:rsidRPr="007A6BDF">
        <w:rPr>
          <w:sz w:val="20"/>
          <w:szCs w:val="20"/>
        </w:rPr>
        <w:t xml:space="preserve"> Заказчику передаётся </w:t>
      </w:r>
      <w:r w:rsidRPr="008F097E">
        <w:rPr>
          <w:sz w:val="20"/>
          <w:szCs w:val="20"/>
        </w:rPr>
        <w:t>Программ</w:t>
      </w:r>
      <w:r>
        <w:rPr>
          <w:sz w:val="20"/>
          <w:szCs w:val="20"/>
        </w:rPr>
        <w:t>а</w:t>
      </w:r>
      <w:r w:rsidRPr="008F097E">
        <w:rPr>
          <w:sz w:val="20"/>
          <w:szCs w:val="20"/>
        </w:rPr>
        <w:t xml:space="preserve"> энергосбережения и повышения энергетической эффективности, составленн</w:t>
      </w:r>
      <w:r>
        <w:rPr>
          <w:sz w:val="20"/>
          <w:szCs w:val="20"/>
        </w:rPr>
        <w:t>ая</w:t>
      </w:r>
      <w:r w:rsidRPr="008F097E">
        <w:rPr>
          <w:sz w:val="20"/>
          <w:szCs w:val="20"/>
        </w:rPr>
        <w:t xml:space="preserve"> в соответствии с  отчет приказом министерства энергетики РФ от 30 июня 2014 г. № 398, в электронном и печатном виде</w:t>
      </w:r>
      <w:r>
        <w:rPr>
          <w:sz w:val="20"/>
          <w:szCs w:val="20"/>
        </w:rPr>
        <w:t>.</w:t>
      </w:r>
    </w:p>
    <w:p w:rsidR="001578A0" w:rsidRPr="000C11A9" w:rsidRDefault="001578A0" w:rsidP="008F097E">
      <w:pPr>
        <w:rPr>
          <w:sz w:val="14"/>
          <w:szCs w:val="20"/>
        </w:rPr>
      </w:pPr>
    </w:p>
    <w:p w:rsidR="001578A0" w:rsidRDefault="001578A0" w:rsidP="008F09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EE3B7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 </w:t>
      </w:r>
      <w:r w:rsidRPr="00EE3B74">
        <w:rPr>
          <w:b/>
          <w:sz w:val="20"/>
          <w:szCs w:val="20"/>
        </w:rPr>
        <w:t>Гарантийные обязательства</w:t>
      </w:r>
    </w:p>
    <w:p w:rsidR="001578A0" w:rsidRPr="00EE3B74" w:rsidRDefault="001578A0" w:rsidP="008F097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EE3B74">
        <w:rPr>
          <w:sz w:val="20"/>
          <w:szCs w:val="20"/>
        </w:rPr>
        <w:t xml:space="preserve">.1. Срок гарантии качества устанавливается 24 месяца. </w:t>
      </w:r>
    </w:p>
    <w:p w:rsidR="001578A0" w:rsidRPr="00EE3B74" w:rsidRDefault="001578A0" w:rsidP="008F097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EE3B74">
        <w:rPr>
          <w:sz w:val="20"/>
          <w:szCs w:val="20"/>
        </w:rPr>
        <w:t xml:space="preserve">.2. Объем гарантии качества на </w:t>
      </w:r>
      <w:r>
        <w:rPr>
          <w:sz w:val="20"/>
          <w:szCs w:val="20"/>
        </w:rPr>
        <w:t>выполненные услуги</w:t>
      </w:r>
      <w:r w:rsidRPr="00EE3B74">
        <w:rPr>
          <w:sz w:val="20"/>
          <w:szCs w:val="20"/>
        </w:rPr>
        <w:t>: Исполнитель обязуется своими силами и за свой счет устранить в установленные сроки доп</w:t>
      </w:r>
      <w:r w:rsidRPr="00EE3B74">
        <w:rPr>
          <w:sz w:val="20"/>
          <w:szCs w:val="20"/>
        </w:rPr>
        <w:t>у</w:t>
      </w:r>
      <w:r w:rsidRPr="00EE3B74">
        <w:rPr>
          <w:sz w:val="20"/>
          <w:szCs w:val="20"/>
        </w:rPr>
        <w:t>щенные по его вине недостатки</w:t>
      </w:r>
      <w:r>
        <w:rPr>
          <w:sz w:val="20"/>
          <w:szCs w:val="20"/>
        </w:rPr>
        <w:t xml:space="preserve"> в оказанных услугах</w:t>
      </w:r>
      <w:r w:rsidRPr="00EE3B74">
        <w:rPr>
          <w:sz w:val="20"/>
          <w:szCs w:val="20"/>
        </w:rPr>
        <w:t>.</w:t>
      </w:r>
    </w:p>
    <w:p w:rsidR="001578A0" w:rsidRDefault="001578A0" w:rsidP="008F097E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578A0" w:rsidRPr="008841E3" w:rsidTr="008841E3"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8841E3">
              <w:rPr>
                <w:sz w:val="20"/>
                <w:szCs w:val="24"/>
              </w:rPr>
              <w:t>«ЗАКАЗЧИК»</w:t>
            </w:r>
          </w:p>
        </w:tc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</w:rPr>
            </w:pPr>
            <w:r w:rsidRPr="008841E3">
              <w:rPr>
                <w:sz w:val="20"/>
                <w:szCs w:val="24"/>
              </w:rPr>
              <w:t>«ИСПОЛНИТЕЛЬ»</w:t>
            </w:r>
          </w:p>
        </w:tc>
      </w:tr>
      <w:tr w:rsidR="001578A0" w:rsidRPr="008841E3" w:rsidTr="008841E3"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578A0" w:rsidRPr="008841E3" w:rsidTr="008841E3"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AD4A70">
              <w:rPr>
                <w:noProof/>
                <w:sz w:val="20"/>
              </w:rPr>
              <w:t>Должность</w:t>
            </w:r>
            <w:r w:rsidRPr="008841E3">
              <w:rPr>
                <w:sz w:val="20"/>
              </w:rPr>
              <w:t xml:space="preserve"> </w:t>
            </w:r>
          </w:p>
          <w:p w:rsidR="001578A0" w:rsidRPr="008841E3" w:rsidRDefault="001578A0" w:rsidP="008841E3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AD4A70">
              <w:rPr>
                <w:noProof/>
                <w:sz w:val="20"/>
              </w:rPr>
              <w:t>___________________________</w:t>
            </w:r>
          </w:p>
        </w:tc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20"/>
                <w:szCs w:val="24"/>
              </w:rPr>
              <w:t xml:space="preserve">Генеральный директор </w:t>
            </w:r>
          </w:p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20"/>
                <w:szCs w:val="24"/>
              </w:rPr>
              <w:t>ООО «</w:t>
            </w:r>
            <w:proofErr w:type="spellStart"/>
            <w:r w:rsidRPr="008841E3">
              <w:rPr>
                <w:sz w:val="20"/>
                <w:szCs w:val="24"/>
              </w:rPr>
              <w:t>Энергоэффект</w:t>
            </w:r>
            <w:proofErr w:type="spellEnd"/>
            <w:r w:rsidRPr="008841E3">
              <w:rPr>
                <w:sz w:val="20"/>
                <w:szCs w:val="24"/>
              </w:rPr>
              <w:t>»</w:t>
            </w:r>
          </w:p>
        </w:tc>
      </w:tr>
      <w:tr w:rsidR="001578A0" w:rsidRPr="008841E3" w:rsidTr="008841E3"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578A0" w:rsidRPr="008841E3" w:rsidTr="008841E3"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8841E3">
              <w:rPr>
                <w:sz w:val="20"/>
              </w:rPr>
              <w:t xml:space="preserve">______________________ </w:t>
            </w:r>
            <w:r w:rsidRPr="00AD4A70">
              <w:rPr>
                <w:noProof/>
                <w:sz w:val="20"/>
              </w:rPr>
              <w:t>Руков</w:t>
            </w:r>
            <w:r w:rsidRPr="00AD4A70">
              <w:rPr>
                <w:noProof/>
                <w:sz w:val="20"/>
              </w:rPr>
              <w:t>о</w:t>
            </w:r>
            <w:r w:rsidRPr="00AD4A70">
              <w:rPr>
                <w:noProof/>
                <w:sz w:val="20"/>
              </w:rPr>
              <w:t>дитель</w:t>
            </w:r>
          </w:p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0" w:lineRule="atLeast"/>
              <w:rPr>
                <w:sz w:val="20"/>
              </w:rPr>
            </w:pPr>
            <w:r w:rsidRPr="008841E3">
              <w:rPr>
                <w:sz w:val="20"/>
              </w:rPr>
              <w:t xml:space="preserve">______________________ </w:t>
            </w:r>
            <w:proofErr w:type="spellStart"/>
            <w:r w:rsidRPr="008841E3">
              <w:rPr>
                <w:sz w:val="20"/>
              </w:rPr>
              <w:t>Трубаев</w:t>
            </w:r>
            <w:proofErr w:type="spellEnd"/>
            <w:r w:rsidRPr="008841E3">
              <w:rPr>
                <w:sz w:val="20"/>
              </w:rPr>
              <w:t xml:space="preserve"> П.А.</w:t>
            </w:r>
          </w:p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578A0" w:rsidRPr="008841E3" w:rsidTr="008841E3"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16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1578A0" w:rsidRPr="008841E3" w:rsidRDefault="001578A0" w:rsidP="008841E3">
            <w:pPr>
              <w:spacing w:line="20" w:lineRule="atLeast"/>
              <w:ind w:firstLine="0"/>
              <w:jc w:val="center"/>
              <w:rPr>
                <w:sz w:val="20"/>
                <w:szCs w:val="24"/>
              </w:rPr>
            </w:pPr>
            <w:r w:rsidRPr="008841E3">
              <w:rPr>
                <w:sz w:val="16"/>
              </w:rPr>
              <w:t>М.П.</w:t>
            </w:r>
          </w:p>
        </w:tc>
      </w:tr>
    </w:tbl>
    <w:p w:rsidR="001578A0" w:rsidRPr="00564A90" w:rsidRDefault="001578A0" w:rsidP="00C900B8">
      <w:pPr>
        <w:pageBreakBefore/>
        <w:ind w:firstLine="0"/>
        <w:rPr>
          <w:bCs/>
          <w:u w:val="single"/>
        </w:rPr>
      </w:pPr>
      <w:r w:rsidRPr="00564A90">
        <w:rPr>
          <w:bCs/>
          <w:u w:val="single"/>
        </w:rPr>
        <w:lastRenderedPageBreak/>
        <w:t>Исполнитель:</w:t>
      </w:r>
    </w:p>
    <w:p w:rsidR="001578A0" w:rsidRPr="00564A90" w:rsidRDefault="001578A0" w:rsidP="00C900B8">
      <w:pPr>
        <w:ind w:firstLine="0"/>
        <w:jc w:val="left"/>
        <w:rPr>
          <w:b/>
          <w:bCs/>
        </w:rPr>
      </w:pPr>
      <w:r w:rsidRPr="00564A90">
        <w:rPr>
          <w:b/>
          <w:bCs/>
        </w:rPr>
        <w:t>ОБЩЕСТВО С ОГРАНИЧЕННОЙ ОТВЕТСТВЕННОСТЬЮ "ЭНЕРГОЭФФЕКТИВНОСТЬ И ЭНЕРГОСБ</w:t>
      </w:r>
      <w:r w:rsidRPr="00564A90">
        <w:rPr>
          <w:b/>
          <w:bCs/>
        </w:rPr>
        <w:t>Е</w:t>
      </w:r>
      <w:r w:rsidRPr="00564A90">
        <w:rPr>
          <w:b/>
          <w:bCs/>
        </w:rPr>
        <w:t>РЕЖЕНИЕ"</w:t>
      </w:r>
      <w:r>
        <w:rPr>
          <w:b/>
          <w:bCs/>
        </w:rPr>
        <w:t xml:space="preserve"> </w:t>
      </w:r>
      <w:r w:rsidRPr="00D60C57">
        <w:rPr>
          <w:b/>
          <w:bCs/>
        </w:rPr>
        <w:t xml:space="preserve"> </w:t>
      </w:r>
      <w:r w:rsidRPr="00D60C57">
        <w:rPr>
          <w:b/>
        </w:rPr>
        <w:t>(</w:t>
      </w:r>
      <w:r w:rsidRPr="00D60C57">
        <w:rPr>
          <w:b/>
          <w:bCs/>
        </w:rPr>
        <w:t>ООО «</w:t>
      </w:r>
      <w:proofErr w:type="spellStart"/>
      <w:r w:rsidRPr="00D60C57">
        <w:rPr>
          <w:b/>
          <w:bCs/>
        </w:rPr>
        <w:t>Энергоэффект</w:t>
      </w:r>
      <w:proofErr w:type="spellEnd"/>
      <w:r w:rsidRPr="00D60C57">
        <w:rPr>
          <w:b/>
          <w:bCs/>
        </w:rPr>
        <w:t>»)</w:t>
      </w:r>
    </w:p>
    <w:p w:rsidR="001578A0" w:rsidRPr="00564A90" w:rsidRDefault="001578A0" w:rsidP="00C900B8">
      <w:pPr>
        <w:ind w:firstLine="0"/>
        <w:rPr>
          <w:bCs/>
        </w:rPr>
      </w:pPr>
      <w:r w:rsidRPr="00564A90">
        <w:rPr>
          <w:bCs/>
        </w:rPr>
        <w:t xml:space="preserve">ОГРН </w:t>
      </w:r>
      <w:r w:rsidRPr="00CD0069">
        <w:rPr>
          <w:bCs/>
        </w:rPr>
        <w:t xml:space="preserve">1103123014433 от </w:t>
      </w:r>
      <w:proofErr w:type="spellStart"/>
      <w:r w:rsidRPr="00CD0069">
        <w:rPr>
          <w:bCs/>
        </w:rPr>
        <w:t>от</w:t>
      </w:r>
      <w:proofErr w:type="spellEnd"/>
      <w:r w:rsidRPr="00CD0069">
        <w:rPr>
          <w:bCs/>
        </w:rPr>
        <w:t xml:space="preserve"> 12 ноября 2010 г.,</w:t>
      </w:r>
      <w:r>
        <w:rPr>
          <w:bCs/>
        </w:rPr>
        <w:t xml:space="preserve"> </w:t>
      </w:r>
      <w:r w:rsidRPr="00564A90">
        <w:rPr>
          <w:bCs/>
        </w:rPr>
        <w:t>ИНН/КПП 3123221975 / 312301001</w:t>
      </w:r>
    </w:p>
    <w:p w:rsidR="001578A0" w:rsidRPr="00564A90" w:rsidRDefault="001578A0" w:rsidP="00C900B8">
      <w:pPr>
        <w:spacing w:line="0" w:lineRule="atLeast"/>
        <w:ind w:firstLine="0"/>
      </w:pPr>
      <w:r w:rsidRPr="00564A90">
        <w:t>Юридический адрес: 308015, Белгородская область, город Белгород, проспект Славы, дом</w:t>
      </w:r>
      <w:r>
        <w:t> </w:t>
      </w:r>
      <w:r w:rsidRPr="00564A90">
        <w:t>91</w:t>
      </w:r>
      <w:r>
        <w:t>а</w:t>
      </w:r>
    </w:p>
    <w:p w:rsidR="001578A0" w:rsidRPr="00D15D16" w:rsidRDefault="001578A0" w:rsidP="00C900B8">
      <w:pPr>
        <w:spacing w:line="0" w:lineRule="atLeast"/>
        <w:ind w:firstLine="0"/>
        <w:rPr>
          <w:sz w:val="18"/>
        </w:rPr>
      </w:pPr>
    </w:p>
    <w:p w:rsidR="001578A0" w:rsidRPr="00564A90" w:rsidRDefault="001578A0" w:rsidP="00C900B8">
      <w:pPr>
        <w:spacing w:line="0" w:lineRule="atLeast"/>
        <w:ind w:firstLine="0"/>
        <w:rPr>
          <w:u w:val="single"/>
        </w:rPr>
      </w:pPr>
      <w:r w:rsidRPr="00564A90">
        <w:rPr>
          <w:u w:val="single"/>
        </w:rPr>
        <w:t>Заказчик:</w:t>
      </w:r>
    </w:p>
    <w:p w:rsidR="001578A0" w:rsidRPr="00564A90" w:rsidRDefault="001578A0" w:rsidP="00C900B8">
      <w:pPr>
        <w:spacing w:line="0" w:lineRule="atLeast"/>
        <w:ind w:firstLine="0"/>
        <w:rPr>
          <w:b/>
        </w:rPr>
      </w:pPr>
      <w:r w:rsidRPr="00AD4A70">
        <w:rPr>
          <w:b/>
          <w:noProof/>
        </w:rPr>
        <w:t>_______________________________________________</w:t>
      </w:r>
      <w:r>
        <w:rPr>
          <w:b/>
        </w:rPr>
        <w:t xml:space="preserve"> (</w:t>
      </w:r>
      <w:r w:rsidRPr="00AD4A70">
        <w:rPr>
          <w:b/>
          <w:noProof/>
        </w:rPr>
        <w:t>___________________________</w:t>
      </w:r>
      <w:r>
        <w:rPr>
          <w:b/>
        </w:rPr>
        <w:t>)</w:t>
      </w:r>
    </w:p>
    <w:p w:rsidR="001578A0" w:rsidRDefault="001578A0" w:rsidP="00C900B8">
      <w:pPr>
        <w:spacing w:line="0" w:lineRule="atLeast"/>
        <w:ind w:firstLine="0"/>
      </w:pPr>
      <w:r w:rsidRPr="00564A90">
        <w:rPr>
          <w:bCs/>
        </w:rPr>
        <w:t>ОГРН</w:t>
      </w:r>
      <w:r>
        <w:t xml:space="preserve"> , </w:t>
      </w:r>
      <w:r w:rsidRPr="00564A90">
        <w:rPr>
          <w:bCs/>
        </w:rPr>
        <w:t>ИНН/КПП</w:t>
      </w:r>
      <w:r>
        <w:t xml:space="preserve"> </w:t>
      </w:r>
    </w:p>
    <w:p w:rsidR="001578A0" w:rsidRPr="00564A90" w:rsidRDefault="001578A0" w:rsidP="00C900B8">
      <w:pPr>
        <w:spacing w:line="0" w:lineRule="atLeast"/>
        <w:ind w:firstLine="0"/>
      </w:pPr>
      <w:r w:rsidRPr="00564A90">
        <w:t xml:space="preserve">Юридический адрес: </w:t>
      </w:r>
    </w:p>
    <w:p w:rsidR="001578A0" w:rsidRPr="00564A90" w:rsidRDefault="001578A0" w:rsidP="00C900B8">
      <w:pPr>
        <w:spacing w:line="0" w:lineRule="atLeast"/>
      </w:pPr>
    </w:p>
    <w:p w:rsidR="001578A0" w:rsidRPr="00564A90" w:rsidRDefault="001578A0" w:rsidP="00C900B8">
      <w:pPr>
        <w:jc w:val="center"/>
        <w:rPr>
          <w:b/>
          <w:bCs/>
          <w:sz w:val="38"/>
        </w:rPr>
      </w:pPr>
      <w:r w:rsidRPr="00564A90">
        <w:rPr>
          <w:b/>
          <w:bCs/>
          <w:sz w:val="38"/>
        </w:rPr>
        <w:t xml:space="preserve">АКТ № </w:t>
      </w:r>
      <w:r w:rsidRPr="00AD4A70">
        <w:rPr>
          <w:b/>
          <w:bCs/>
          <w:noProof/>
          <w:sz w:val="38"/>
        </w:rPr>
        <w:t>______</w:t>
      </w:r>
      <w:r w:rsidRPr="00564A90">
        <w:rPr>
          <w:b/>
          <w:bCs/>
          <w:sz w:val="38"/>
        </w:rPr>
        <w:t xml:space="preserve"> от «___»_______ 20</w:t>
      </w:r>
      <w:r>
        <w:rPr>
          <w:b/>
          <w:bCs/>
          <w:sz w:val="38"/>
        </w:rPr>
        <w:t>2</w:t>
      </w:r>
      <w:r w:rsidRPr="00564A90">
        <w:rPr>
          <w:b/>
          <w:bCs/>
          <w:sz w:val="38"/>
        </w:rPr>
        <w:t>__ г.</w:t>
      </w:r>
    </w:p>
    <w:p w:rsidR="001578A0" w:rsidRPr="00564A90" w:rsidRDefault="001578A0" w:rsidP="00C900B8">
      <w:pPr>
        <w:spacing w:line="0" w:lineRule="atLea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488"/>
        <w:gridCol w:w="1309"/>
        <w:gridCol w:w="935"/>
        <w:gridCol w:w="1309"/>
        <w:gridCol w:w="1331"/>
      </w:tblGrid>
      <w:tr w:rsidR="001578A0" w:rsidRPr="00564A90" w:rsidTr="00C900B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left"/>
            </w:pPr>
            <w:r w:rsidRPr="00564A90">
              <w:t>№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1578A0" w:rsidRPr="00564A90" w:rsidRDefault="001578A0" w:rsidP="00A57189">
            <w:pPr>
              <w:spacing w:line="0" w:lineRule="atLeast"/>
              <w:ind w:firstLine="0"/>
              <w:jc w:val="center"/>
            </w:pPr>
            <w:r w:rsidRPr="00564A90">
              <w:t xml:space="preserve">Наименование </w:t>
            </w:r>
            <w:r>
              <w:t>у</w:t>
            </w:r>
            <w:r w:rsidRPr="00564A90">
              <w:t>слуги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center"/>
            </w:pPr>
            <w:r w:rsidRPr="00564A90">
              <w:t>Единица измерения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center"/>
            </w:pPr>
            <w:r w:rsidRPr="00564A90">
              <w:t>Коли</w:t>
            </w:r>
            <w:r w:rsidRPr="00564A90">
              <w:softHyphen/>
              <w:t>чество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center"/>
            </w:pPr>
            <w:r w:rsidRPr="00564A90"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center"/>
            </w:pPr>
            <w:r w:rsidRPr="00564A90">
              <w:t>Сумма</w:t>
            </w:r>
          </w:p>
        </w:tc>
      </w:tr>
      <w:tr w:rsidR="001578A0" w:rsidRPr="00564A90" w:rsidTr="00C900B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left"/>
            </w:pPr>
            <w:r w:rsidRPr="00564A90">
              <w:t>1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left"/>
            </w:pPr>
            <w:r w:rsidRPr="00564A90">
              <w:t>«Составление программы энергосбер</w:t>
            </w:r>
            <w:r w:rsidRPr="00564A90">
              <w:t>е</w:t>
            </w:r>
            <w:r w:rsidRPr="00564A90">
              <w:t>жения и повышения энергетической э</w:t>
            </w:r>
            <w:r w:rsidRPr="00564A90">
              <w:t>ф</w:t>
            </w:r>
            <w:r w:rsidRPr="00564A90">
              <w:t>фективности</w:t>
            </w:r>
            <w:r>
              <w:t xml:space="preserve"> </w:t>
            </w:r>
            <w:r w:rsidRPr="00AD4A70">
              <w:rPr>
                <w:noProof/>
              </w:rPr>
              <w:t>___________________________</w:t>
            </w:r>
            <w:r w:rsidRPr="00564A90">
              <w:t>», дог</w:t>
            </w:r>
            <w:r w:rsidRPr="00564A90">
              <w:t>о</w:t>
            </w:r>
            <w:r w:rsidRPr="00564A90">
              <w:t xml:space="preserve">вор № </w:t>
            </w:r>
            <w:r w:rsidRPr="00AD4A70">
              <w:rPr>
                <w:noProof/>
              </w:rPr>
              <w:t>______</w:t>
            </w:r>
            <w:r w:rsidRPr="00564A90">
              <w:t xml:space="preserve"> от </w:t>
            </w:r>
            <w:r w:rsidRPr="00AD4A70">
              <w:rPr>
                <w:noProof/>
              </w:rPr>
              <w:t>«____»________ 20___ г.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center"/>
            </w:pPr>
            <w:proofErr w:type="spellStart"/>
            <w:r w:rsidRPr="00564A90">
              <w:t>шт</w:t>
            </w:r>
            <w:proofErr w:type="spellEnd"/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center"/>
            </w:pPr>
            <w:r w:rsidRPr="00564A90"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</w:tr>
      <w:tr w:rsidR="001578A0" w:rsidRPr="00564A90" w:rsidTr="00C90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right"/>
            </w:pPr>
            <w:r w:rsidRPr="00564A90"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</w:tr>
      <w:tr w:rsidR="001578A0" w:rsidRPr="00564A90" w:rsidTr="00C90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right"/>
            </w:pPr>
            <w:r w:rsidRPr="00564A90">
              <w:t>Без налога (НДС)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center"/>
            </w:pPr>
            <w:r w:rsidRPr="00564A90">
              <w:t>–</w:t>
            </w:r>
          </w:p>
        </w:tc>
      </w:tr>
      <w:tr w:rsidR="001578A0" w:rsidRPr="00564A90" w:rsidTr="00C90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right"/>
            </w:pPr>
            <w:r w:rsidRPr="00564A90">
              <w:t>Всего к оплате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1578A0" w:rsidRPr="00564A90" w:rsidRDefault="001578A0" w:rsidP="00C900B8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</w:tr>
    </w:tbl>
    <w:p w:rsidR="001578A0" w:rsidRPr="00564A90" w:rsidRDefault="001578A0" w:rsidP="00C900B8">
      <w:pPr>
        <w:spacing w:line="0" w:lineRule="atLeast"/>
        <w:jc w:val="left"/>
      </w:pPr>
    </w:p>
    <w:p w:rsidR="001578A0" w:rsidRPr="00564A90" w:rsidRDefault="001578A0" w:rsidP="00C900B8">
      <w:pPr>
        <w:spacing w:line="0" w:lineRule="atLeast"/>
      </w:pPr>
      <w:r w:rsidRPr="00564A90">
        <w:t xml:space="preserve">Всего оказано услуг на сумму: </w:t>
      </w:r>
      <w:r w:rsidRPr="00AD4A70">
        <w:rPr>
          <w:noProof/>
        </w:rPr>
        <w:t>___________________________</w:t>
      </w:r>
      <w:r w:rsidRPr="00564A90">
        <w:t xml:space="preserve">  рублей 00 копеек, в </w:t>
      </w:r>
      <w:proofErr w:type="spellStart"/>
      <w:r w:rsidRPr="00564A90">
        <w:t>т.ч</w:t>
      </w:r>
      <w:proofErr w:type="spellEnd"/>
      <w:r w:rsidRPr="00564A90">
        <w:t>. НДС – Ноль рублей 00 копеек</w:t>
      </w:r>
      <w:r w:rsidRPr="00920F49">
        <w:t xml:space="preserve"> (п. 2 статьи 346.11 НК РФ)</w:t>
      </w:r>
      <w:r w:rsidRPr="00564A90">
        <w:t>.</w:t>
      </w:r>
    </w:p>
    <w:p w:rsidR="001578A0" w:rsidRPr="00564A90" w:rsidRDefault="001578A0" w:rsidP="00C900B8">
      <w:pPr>
        <w:spacing w:line="0" w:lineRule="atLeast"/>
      </w:pPr>
      <w:r w:rsidRPr="00564A90"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1578A0" w:rsidRDefault="001578A0" w:rsidP="00C900B8">
      <w:pPr>
        <w:spacing w:line="0" w:lineRule="atLeast"/>
        <w:rPr>
          <w:sz w:val="26"/>
        </w:rPr>
      </w:pPr>
    </w:p>
    <w:p w:rsidR="001578A0" w:rsidRPr="009D37E0" w:rsidRDefault="001578A0" w:rsidP="00C900B8">
      <w:pPr>
        <w:spacing w:line="0" w:lineRule="atLeast"/>
        <w:rPr>
          <w:b/>
          <w:sz w:val="20"/>
        </w:rPr>
      </w:pPr>
      <w:r w:rsidRPr="009D37E0">
        <w:rPr>
          <w:b/>
        </w:rPr>
        <w:t xml:space="preserve">Исполнитель </w:t>
      </w:r>
    </w:p>
    <w:p w:rsidR="001578A0" w:rsidRDefault="001578A0" w:rsidP="00C900B8">
      <w:pPr>
        <w:spacing w:line="0" w:lineRule="atLeast"/>
      </w:pPr>
      <w:r w:rsidRPr="009D37E0">
        <w:t>Генеральный директор ООО «</w:t>
      </w:r>
      <w:proofErr w:type="spellStart"/>
      <w:r>
        <w:t>Энергоэффект</w:t>
      </w:r>
      <w:proofErr w:type="spellEnd"/>
      <w:r>
        <w:t>»</w:t>
      </w:r>
    </w:p>
    <w:p w:rsidR="001578A0" w:rsidRDefault="001578A0" w:rsidP="00C900B8">
      <w:pPr>
        <w:spacing w:line="0" w:lineRule="atLeast"/>
      </w:pPr>
    </w:p>
    <w:p w:rsidR="001578A0" w:rsidRDefault="001578A0" w:rsidP="00C900B8">
      <w:pPr>
        <w:spacing w:line="0" w:lineRule="atLeast"/>
      </w:pPr>
      <w:r>
        <w:t xml:space="preserve">______________________ </w:t>
      </w:r>
      <w:proofErr w:type="spellStart"/>
      <w:r>
        <w:t>Трубаев</w:t>
      </w:r>
      <w:proofErr w:type="spellEnd"/>
      <w:r>
        <w:t xml:space="preserve"> П.А.</w:t>
      </w:r>
    </w:p>
    <w:p w:rsidR="001578A0" w:rsidRPr="00D15D16" w:rsidRDefault="001578A0" w:rsidP="00C900B8">
      <w:pPr>
        <w:spacing w:line="0" w:lineRule="atLeast"/>
        <w:rPr>
          <w:sz w:val="12"/>
        </w:rPr>
      </w:pPr>
    </w:p>
    <w:p w:rsidR="001578A0" w:rsidRDefault="001578A0" w:rsidP="00C900B8">
      <w:pPr>
        <w:spacing w:line="0" w:lineRule="atLeast"/>
        <w:rPr>
          <w:sz w:val="20"/>
        </w:rPr>
      </w:pPr>
      <w:r w:rsidRPr="00564A90">
        <w:rPr>
          <w:sz w:val="20"/>
        </w:rPr>
        <w:tab/>
      </w:r>
      <w:r w:rsidRPr="00564A90">
        <w:rPr>
          <w:sz w:val="20"/>
        </w:rPr>
        <w:tab/>
      </w:r>
      <w:r w:rsidRPr="00564A90">
        <w:rPr>
          <w:sz w:val="20"/>
        </w:rPr>
        <w:tab/>
        <w:t>М.П.</w:t>
      </w:r>
    </w:p>
    <w:p w:rsidR="001578A0" w:rsidRDefault="001578A0" w:rsidP="00C900B8">
      <w:pPr>
        <w:spacing w:line="0" w:lineRule="atLeast"/>
        <w:rPr>
          <w:sz w:val="20"/>
        </w:rPr>
      </w:pPr>
    </w:p>
    <w:p w:rsidR="001578A0" w:rsidRPr="00D15D16" w:rsidRDefault="001578A0" w:rsidP="00C900B8">
      <w:pPr>
        <w:spacing w:line="0" w:lineRule="atLeast"/>
        <w:rPr>
          <w:sz w:val="14"/>
        </w:rPr>
      </w:pPr>
    </w:p>
    <w:p w:rsidR="001578A0" w:rsidRDefault="001578A0" w:rsidP="00C900B8">
      <w:pPr>
        <w:spacing w:line="0" w:lineRule="atLeast"/>
        <w:rPr>
          <w:sz w:val="20"/>
        </w:rPr>
      </w:pPr>
    </w:p>
    <w:p w:rsidR="001578A0" w:rsidRPr="009D37E0" w:rsidRDefault="001578A0" w:rsidP="00C900B8">
      <w:pPr>
        <w:spacing w:line="0" w:lineRule="atLeast"/>
        <w:rPr>
          <w:b/>
        </w:rPr>
      </w:pPr>
      <w:r w:rsidRPr="009D37E0">
        <w:rPr>
          <w:b/>
        </w:rPr>
        <w:t xml:space="preserve">Заказчик </w:t>
      </w:r>
    </w:p>
    <w:p w:rsidR="001578A0" w:rsidRDefault="001578A0" w:rsidP="00C900B8">
      <w:pPr>
        <w:spacing w:line="0" w:lineRule="atLeast"/>
        <w:ind w:left="567" w:firstLine="0"/>
        <w:jc w:val="left"/>
      </w:pPr>
      <w:r w:rsidRPr="00AD4A70">
        <w:rPr>
          <w:noProof/>
        </w:rPr>
        <w:t>Должность</w:t>
      </w:r>
      <w:r>
        <w:t xml:space="preserve"> </w:t>
      </w:r>
      <w:r w:rsidRPr="00AD4A70">
        <w:rPr>
          <w:noProof/>
        </w:rPr>
        <w:t>___________________________</w:t>
      </w:r>
    </w:p>
    <w:p w:rsidR="001578A0" w:rsidRDefault="001578A0" w:rsidP="00C900B8">
      <w:pPr>
        <w:spacing w:line="0" w:lineRule="atLeast"/>
      </w:pPr>
    </w:p>
    <w:p w:rsidR="001578A0" w:rsidRDefault="001578A0" w:rsidP="00C900B8">
      <w:pPr>
        <w:spacing w:line="0" w:lineRule="atLeast"/>
      </w:pPr>
      <w:r>
        <w:t xml:space="preserve">______________________ </w:t>
      </w:r>
      <w:r w:rsidRPr="00AD4A70">
        <w:rPr>
          <w:noProof/>
        </w:rPr>
        <w:t>Руков</w:t>
      </w:r>
      <w:r w:rsidRPr="00AD4A70">
        <w:rPr>
          <w:noProof/>
        </w:rPr>
        <w:t>о</w:t>
      </w:r>
      <w:r w:rsidRPr="00AD4A70">
        <w:rPr>
          <w:noProof/>
        </w:rPr>
        <w:t>дитель</w:t>
      </w:r>
    </w:p>
    <w:p w:rsidR="001578A0" w:rsidRPr="00D15D16" w:rsidRDefault="001578A0" w:rsidP="00C900B8">
      <w:pPr>
        <w:spacing w:line="0" w:lineRule="atLeast"/>
        <w:rPr>
          <w:sz w:val="16"/>
        </w:rPr>
      </w:pPr>
    </w:p>
    <w:p w:rsidR="001578A0" w:rsidRDefault="001578A0" w:rsidP="00C900B8">
      <w:pPr>
        <w:spacing w:line="0" w:lineRule="atLeas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Pr="00564A90">
        <w:rPr>
          <w:sz w:val="20"/>
        </w:rPr>
        <w:tab/>
      </w:r>
      <w:r w:rsidRPr="00564A90">
        <w:rPr>
          <w:sz w:val="20"/>
        </w:rPr>
        <w:tab/>
        <w:t>М.П.</w:t>
      </w:r>
    </w:p>
    <w:p w:rsidR="001578A0" w:rsidRPr="00564A90" w:rsidRDefault="001578A0" w:rsidP="00E508BA">
      <w:pPr>
        <w:pageBreakBefore/>
        <w:ind w:firstLine="0"/>
        <w:jc w:val="left"/>
        <w:rPr>
          <w:b/>
          <w:bCs/>
          <w:u w:val="single"/>
        </w:rPr>
      </w:pPr>
      <w:r w:rsidRPr="00564A90">
        <w:rPr>
          <w:b/>
          <w:bCs/>
          <w:u w:val="single"/>
        </w:rPr>
        <w:lastRenderedPageBreak/>
        <w:t>ОБЩЕСТВО С ОГРАНИЧЕННОЙ ОТВЕТСТВЕННОСТЬЮ</w:t>
      </w:r>
      <w:r w:rsidRPr="00564A90">
        <w:rPr>
          <w:b/>
          <w:bCs/>
          <w:u w:val="single"/>
        </w:rPr>
        <w:br/>
        <w:t>"ЭНЕРГОЭФФЕКТИВНОСТЬ И ЭНЕРГОСБЕРЕЖЕНИЕ"</w:t>
      </w:r>
      <w:r w:rsidRPr="00D60C57">
        <w:rPr>
          <w:b/>
          <w:bCs/>
          <w:u w:val="single"/>
        </w:rPr>
        <w:t xml:space="preserve"> </w:t>
      </w:r>
      <w:r w:rsidRPr="00D60C57">
        <w:rPr>
          <w:b/>
          <w:u w:val="single"/>
        </w:rPr>
        <w:t>(</w:t>
      </w:r>
      <w:r w:rsidRPr="00D60C57">
        <w:rPr>
          <w:b/>
          <w:bCs/>
          <w:u w:val="single"/>
        </w:rPr>
        <w:t>ООО «</w:t>
      </w:r>
      <w:proofErr w:type="spellStart"/>
      <w:r w:rsidRPr="00D60C57">
        <w:rPr>
          <w:b/>
          <w:bCs/>
          <w:u w:val="single"/>
        </w:rPr>
        <w:t>Энергоэффект</w:t>
      </w:r>
      <w:proofErr w:type="spellEnd"/>
      <w:r w:rsidRPr="00D60C57">
        <w:rPr>
          <w:b/>
          <w:bCs/>
          <w:u w:val="single"/>
        </w:rPr>
        <w:t xml:space="preserve">») </w:t>
      </w:r>
    </w:p>
    <w:p w:rsidR="001578A0" w:rsidRPr="00564A90" w:rsidRDefault="001578A0" w:rsidP="00E508BA">
      <w:pPr>
        <w:spacing w:line="0" w:lineRule="atLeast"/>
      </w:pPr>
    </w:p>
    <w:p w:rsidR="001578A0" w:rsidRPr="00564A90" w:rsidRDefault="001578A0" w:rsidP="00E508BA">
      <w:pPr>
        <w:spacing w:line="0" w:lineRule="atLeast"/>
        <w:ind w:hanging="142"/>
      </w:pPr>
      <w:r w:rsidRPr="00564A90">
        <w:t>Юридический адрес: 308015, Белгородская область, город Белгород, проспект Славы, дом 91</w:t>
      </w:r>
      <w:r>
        <w:t>а</w:t>
      </w:r>
      <w:r w:rsidRPr="00564A90">
        <w:t>.</w:t>
      </w:r>
    </w:p>
    <w:p w:rsidR="001578A0" w:rsidRPr="00564A90" w:rsidRDefault="001578A0" w:rsidP="00E508BA">
      <w:pPr>
        <w:spacing w:line="0" w:lineRule="atLeast"/>
        <w:ind w:hanging="142"/>
      </w:pPr>
      <w:r w:rsidRPr="00564A90">
        <w:t>Почтовый адрес: 308015, Белгородская область, город Белгород, проспект Славы, дом 91</w:t>
      </w:r>
      <w:r>
        <w:t>а</w:t>
      </w:r>
      <w:r w:rsidRPr="00564A90">
        <w:t>.</w:t>
      </w:r>
    </w:p>
    <w:p w:rsidR="001578A0" w:rsidRPr="00564A90" w:rsidRDefault="001578A0" w:rsidP="00E508BA">
      <w:pPr>
        <w:spacing w:line="0" w:lineRule="atLeast"/>
      </w:pPr>
    </w:p>
    <w:p w:rsidR="001578A0" w:rsidRPr="00564A90" w:rsidRDefault="001578A0" w:rsidP="00185BC1">
      <w:pPr>
        <w:jc w:val="center"/>
        <w:rPr>
          <w:b/>
          <w:bCs/>
        </w:rPr>
      </w:pPr>
      <w:r w:rsidRPr="00564A90">
        <w:rPr>
          <w:b/>
          <w:bCs/>
        </w:rPr>
        <w:t>Образец заполнения платёжного поручения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4"/>
        <w:gridCol w:w="3107"/>
        <w:gridCol w:w="1107"/>
        <w:gridCol w:w="3216"/>
      </w:tblGrid>
      <w:tr w:rsidR="001578A0" w:rsidRPr="00564A90" w:rsidTr="007B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4" w:type="dxa"/>
          </w:tcPr>
          <w:p w:rsidR="001578A0" w:rsidRPr="00564A90" w:rsidRDefault="001578A0" w:rsidP="007B3E59">
            <w:pPr>
              <w:spacing w:line="0" w:lineRule="atLeast"/>
              <w:ind w:firstLine="0"/>
              <w:jc w:val="left"/>
            </w:pPr>
            <w:r w:rsidRPr="00564A90">
              <w:t>ИНН 3123221975</w:t>
            </w:r>
          </w:p>
        </w:tc>
        <w:tc>
          <w:tcPr>
            <w:tcW w:w="3107" w:type="dxa"/>
          </w:tcPr>
          <w:p w:rsidR="001578A0" w:rsidRPr="00564A90" w:rsidRDefault="001578A0" w:rsidP="007B3E59">
            <w:pPr>
              <w:spacing w:line="0" w:lineRule="atLeast"/>
              <w:ind w:firstLine="0"/>
              <w:jc w:val="left"/>
            </w:pPr>
            <w:r w:rsidRPr="00564A90">
              <w:t>КПП 312301001</w:t>
            </w:r>
          </w:p>
        </w:tc>
        <w:tc>
          <w:tcPr>
            <w:tcW w:w="1107" w:type="dxa"/>
            <w:vMerge w:val="restart"/>
            <w:vAlign w:val="bottom"/>
          </w:tcPr>
          <w:p w:rsidR="001578A0" w:rsidRPr="00564A90" w:rsidRDefault="001578A0" w:rsidP="007B3E59">
            <w:pPr>
              <w:spacing w:line="0" w:lineRule="atLeast"/>
              <w:ind w:firstLine="0"/>
              <w:jc w:val="center"/>
            </w:pPr>
            <w:proofErr w:type="spellStart"/>
            <w:r w:rsidRPr="00564A90">
              <w:t>Сч</w:t>
            </w:r>
            <w:proofErr w:type="spellEnd"/>
            <w:r w:rsidRPr="00564A90">
              <w:t>. №</w:t>
            </w:r>
          </w:p>
        </w:tc>
        <w:tc>
          <w:tcPr>
            <w:tcW w:w="3216" w:type="dxa"/>
            <w:vMerge w:val="restart"/>
            <w:vAlign w:val="bottom"/>
          </w:tcPr>
          <w:p w:rsidR="001578A0" w:rsidRPr="00564A90" w:rsidRDefault="001578A0" w:rsidP="007B3E59">
            <w:pPr>
              <w:spacing w:line="0" w:lineRule="atLeast"/>
              <w:ind w:firstLine="0"/>
              <w:jc w:val="left"/>
            </w:pPr>
            <w:r w:rsidRPr="00564A90">
              <w:t>40702.810.5.07000018272</w:t>
            </w:r>
          </w:p>
        </w:tc>
      </w:tr>
      <w:tr w:rsidR="001578A0" w:rsidRPr="00564A90" w:rsidTr="007B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1" w:type="dxa"/>
            <w:gridSpan w:val="2"/>
          </w:tcPr>
          <w:p w:rsidR="001578A0" w:rsidRPr="00564A90" w:rsidRDefault="001578A0" w:rsidP="005438DD">
            <w:pPr>
              <w:spacing w:line="0" w:lineRule="atLeast"/>
              <w:ind w:firstLine="0"/>
              <w:jc w:val="left"/>
            </w:pPr>
            <w:r w:rsidRPr="00564A90">
              <w:t xml:space="preserve">Получатель </w:t>
            </w:r>
          </w:p>
          <w:p w:rsidR="001578A0" w:rsidRPr="00564A90" w:rsidRDefault="001578A0" w:rsidP="00D60C57">
            <w:pPr>
              <w:spacing w:line="0" w:lineRule="atLeast"/>
              <w:ind w:firstLine="0"/>
              <w:jc w:val="left"/>
            </w:pPr>
            <w:r w:rsidRPr="00564A90">
              <w:t>ООО «</w:t>
            </w:r>
            <w:proofErr w:type="spellStart"/>
            <w:r w:rsidRPr="00564A90">
              <w:t>Энергоэффект</w:t>
            </w:r>
            <w:proofErr w:type="spellEnd"/>
            <w:r w:rsidRPr="00564A90">
              <w:t>»</w:t>
            </w:r>
          </w:p>
        </w:tc>
        <w:tc>
          <w:tcPr>
            <w:tcW w:w="1107" w:type="dxa"/>
            <w:vMerge/>
          </w:tcPr>
          <w:p w:rsidR="001578A0" w:rsidRPr="00564A90" w:rsidRDefault="001578A0" w:rsidP="007B3E59">
            <w:pPr>
              <w:spacing w:line="0" w:lineRule="atLeast"/>
              <w:ind w:firstLine="0"/>
              <w:jc w:val="center"/>
            </w:pPr>
          </w:p>
        </w:tc>
        <w:tc>
          <w:tcPr>
            <w:tcW w:w="3216" w:type="dxa"/>
            <w:vMerge/>
          </w:tcPr>
          <w:p w:rsidR="001578A0" w:rsidRPr="00564A90" w:rsidRDefault="001578A0" w:rsidP="007B3E59">
            <w:pPr>
              <w:spacing w:line="0" w:lineRule="atLeast"/>
              <w:ind w:firstLine="0"/>
              <w:jc w:val="left"/>
            </w:pPr>
          </w:p>
        </w:tc>
      </w:tr>
      <w:tr w:rsidR="001578A0" w:rsidRPr="00564A90" w:rsidTr="007B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1" w:type="dxa"/>
            <w:gridSpan w:val="2"/>
            <w:vMerge w:val="restart"/>
          </w:tcPr>
          <w:p w:rsidR="001578A0" w:rsidRPr="00564A90" w:rsidRDefault="001578A0" w:rsidP="007B3E59">
            <w:pPr>
              <w:spacing w:line="0" w:lineRule="atLeast"/>
              <w:ind w:firstLine="0"/>
              <w:jc w:val="left"/>
            </w:pPr>
            <w:r w:rsidRPr="00564A90">
              <w:t>Банк получателя</w:t>
            </w:r>
          </w:p>
          <w:p w:rsidR="001578A0" w:rsidRPr="00564A90" w:rsidRDefault="001578A0" w:rsidP="007B3E59">
            <w:pPr>
              <w:spacing w:line="0" w:lineRule="atLeast"/>
              <w:ind w:firstLine="0"/>
              <w:jc w:val="left"/>
            </w:pPr>
            <w:r w:rsidRPr="00564A90">
              <w:t>Отделение № 8592 Сбербанка России г. Белг</w:t>
            </w:r>
            <w:r w:rsidRPr="00564A90">
              <w:t>о</w:t>
            </w:r>
            <w:r w:rsidRPr="00564A90">
              <w:t>род</w:t>
            </w:r>
          </w:p>
        </w:tc>
        <w:tc>
          <w:tcPr>
            <w:tcW w:w="1107" w:type="dxa"/>
          </w:tcPr>
          <w:p w:rsidR="001578A0" w:rsidRPr="00564A90" w:rsidRDefault="001578A0" w:rsidP="007B3E59">
            <w:pPr>
              <w:spacing w:line="0" w:lineRule="atLeast"/>
              <w:ind w:firstLine="0"/>
              <w:jc w:val="center"/>
            </w:pPr>
            <w:r w:rsidRPr="00564A90">
              <w:t>БИК</w:t>
            </w:r>
          </w:p>
        </w:tc>
        <w:tc>
          <w:tcPr>
            <w:tcW w:w="3216" w:type="dxa"/>
          </w:tcPr>
          <w:p w:rsidR="001578A0" w:rsidRPr="00564A90" w:rsidRDefault="001578A0" w:rsidP="007B3E59">
            <w:pPr>
              <w:spacing w:line="0" w:lineRule="atLeast"/>
              <w:ind w:firstLine="0"/>
              <w:jc w:val="left"/>
            </w:pPr>
            <w:r w:rsidRPr="00564A90">
              <w:t>041403633</w:t>
            </w:r>
          </w:p>
        </w:tc>
      </w:tr>
      <w:tr w:rsidR="001578A0" w:rsidRPr="00564A90" w:rsidTr="007B3E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1" w:type="dxa"/>
            <w:gridSpan w:val="2"/>
            <w:vMerge/>
          </w:tcPr>
          <w:p w:rsidR="001578A0" w:rsidRPr="00564A90" w:rsidRDefault="001578A0" w:rsidP="007B3E59">
            <w:pPr>
              <w:spacing w:line="0" w:lineRule="atLeast"/>
              <w:ind w:firstLine="0"/>
              <w:jc w:val="center"/>
            </w:pPr>
          </w:p>
        </w:tc>
        <w:tc>
          <w:tcPr>
            <w:tcW w:w="1107" w:type="dxa"/>
          </w:tcPr>
          <w:p w:rsidR="001578A0" w:rsidRPr="00564A90" w:rsidRDefault="001578A0" w:rsidP="007B3E59">
            <w:pPr>
              <w:spacing w:line="0" w:lineRule="atLeast"/>
              <w:ind w:firstLine="0"/>
              <w:jc w:val="center"/>
            </w:pPr>
            <w:proofErr w:type="spellStart"/>
            <w:r w:rsidRPr="00564A90">
              <w:t>Сч</w:t>
            </w:r>
            <w:proofErr w:type="spellEnd"/>
            <w:r w:rsidRPr="00564A90">
              <w:t>. №</w:t>
            </w:r>
          </w:p>
        </w:tc>
        <w:tc>
          <w:tcPr>
            <w:tcW w:w="3216" w:type="dxa"/>
          </w:tcPr>
          <w:p w:rsidR="001578A0" w:rsidRPr="00564A90" w:rsidRDefault="001578A0" w:rsidP="007B3E59">
            <w:pPr>
              <w:spacing w:line="0" w:lineRule="atLeast"/>
              <w:ind w:firstLine="0"/>
              <w:jc w:val="left"/>
            </w:pPr>
            <w:r w:rsidRPr="00564A90">
              <w:t>30101.810.1.00000000633</w:t>
            </w:r>
          </w:p>
        </w:tc>
      </w:tr>
    </w:tbl>
    <w:p w:rsidR="001578A0" w:rsidRPr="00564A90" w:rsidRDefault="001578A0" w:rsidP="00185BC1">
      <w:pPr>
        <w:jc w:val="center"/>
      </w:pPr>
    </w:p>
    <w:p w:rsidR="001578A0" w:rsidRPr="00564A90" w:rsidRDefault="001578A0" w:rsidP="00185BC1">
      <w:pPr>
        <w:jc w:val="center"/>
        <w:rPr>
          <w:b/>
          <w:bCs/>
          <w:sz w:val="38"/>
        </w:rPr>
      </w:pPr>
    </w:p>
    <w:p w:rsidR="001578A0" w:rsidRPr="00564A90" w:rsidRDefault="001578A0" w:rsidP="00185BC1">
      <w:pPr>
        <w:jc w:val="center"/>
        <w:rPr>
          <w:b/>
          <w:bCs/>
          <w:sz w:val="38"/>
        </w:rPr>
      </w:pPr>
      <w:r w:rsidRPr="00564A90">
        <w:rPr>
          <w:b/>
          <w:bCs/>
          <w:sz w:val="38"/>
        </w:rPr>
        <w:t xml:space="preserve"> СЧЕТ № </w:t>
      </w:r>
      <w:r w:rsidRPr="00AD4A70">
        <w:rPr>
          <w:b/>
          <w:bCs/>
          <w:noProof/>
          <w:sz w:val="38"/>
        </w:rPr>
        <w:t>______</w:t>
      </w:r>
      <w:r w:rsidRPr="00564A90">
        <w:rPr>
          <w:b/>
          <w:bCs/>
          <w:sz w:val="38"/>
        </w:rPr>
        <w:t xml:space="preserve"> от «___»___________ 20</w:t>
      </w:r>
      <w:r>
        <w:rPr>
          <w:b/>
          <w:bCs/>
          <w:sz w:val="38"/>
        </w:rPr>
        <w:t>2</w:t>
      </w:r>
      <w:r w:rsidRPr="00564A90">
        <w:rPr>
          <w:b/>
          <w:bCs/>
          <w:sz w:val="38"/>
        </w:rPr>
        <w:t>__ г.</w:t>
      </w:r>
    </w:p>
    <w:p w:rsidR="001578A0" w:rsidRPr="00564A90" w:rsidRDefault="001578A0" w:rsidP="00185BC1">
      <w:pPr>
        <w:jc w:val="center"/>
        <w:rPr>
          <w:b/>
          <w:bCs/>
        </w:rPr>
      </w:pPr>
    </w:p>
    <w:p w:rsidR="001578A0" w:rsidRDefault="001578A0" w:rsidP="00564A90">
      <w:pPr>
        <w:spacing w:line="0" w:lineRule="atLeast"/>
        <w:ind w:firstLine="0"/>
        <w:jc w:val="left"/>
      </w:pPr>
      <w:r w:rsidRPr="00564A90">
        <w:t xml:space="preserve">Заказчик:  </w:t>
      </w:r>
      <w:r w:rsidRPr="00AD4A70">
        <w:rPr>
          <w:noProof/>
        </w:rPr>
        <w:t>_______________________________________________</w:t>
      </w:r>
    </w:p>
    <w:p w:rsidR="001578A0" w:rsidRPr="00564A90" w:rsidRDefault="001578A0" w:rsidP="00564A90">
      <w:pPr>
        <w:spacing w:line="0" w:lineRule="atLeast"/>
        <w:ind w:firstLine="0"/>
        <w:jc w:val="left"/>
      </w:pPr>
      <w:r w:rsidRPr="00564A90">
        <w:t xml:space="preserve">Плательщик: </w:t>
      </w:r>
      <w:r w:rsidRPr="00AD4A70">
        <w:rPr>
          <w:noProof/>
        </w:rPr>
        <w:t>_______________________________________________</w:t>
      </w:r>
    </w:p>
    <w:p w:rsidR="001578A0" w:rsidRPr="00564A90" w:rsidRDefault="001578A0" w:rsidP="00185BC1">
      <w:pPr>
        <w:spacing w:line="0" w:lineRule="atLea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879"/>
        <w:gridCol w:w="1417"/>
        <w:gridCol w:w="993"/>
        <w:gridCol w:w="1417"/>
        <w:gridCol w:w="1666"/>
      </w:tblGrid>
      <w:tr w:rsidR="001578A0" w:rsidRPr="00564A90" w:rsidTr="00185B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single" w:sz="4" w:space="0" w:color="auto"/>
            </w:tcBorders>
          </w:tcPr>
          <w:p w:rsidR="001578A0" w:rsidRPr="00564A90" w:rsidRDefault="001578A0" w:rsidP="007B3E59">
            <w:pPr>
              <w:spacing w:line="0" w:lineRule="atLeast"/>
              <w:ind w:firstLine="0"/>
              <w:jc w:val="left"/>
            </w:pPr>
            <w:r w:rsidRPr="00564A90">
              <w:t>№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1578A0" w:rsidRPr="00564A90" w:rsidRDefault="001578A0" w:rsidP="00A57189">
            <w:pPr>
              <w:spacing w:line="0" w:lineRule="atLeast"/>
              <w:ind w:firstLine="0"/>
              <w:jc w:val="center"/>
            </w:pPr>
            <w:r w:rsidRPr="00564A90">
              <w:t xml:space="preserve">Наименование </w:t>
            </w:r>
            <w:r>
              <w:t>у</w:t>
            </w:r>
            <w:r w:rsidRPr="00564A90">
              <w:t>слуги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8A0" w:rsidRPr="00564A90" w:rsidRDefault="001578A0" w:rsidP="007B3E59">
            <w:pPr>
              <w:spacing w:line="0" w:lineRule="atLeast"/>
              <w:ind w:firstLine="0"/>
              <w:jc w:val="center"/>
            </w:pPr>
            <w:r w:rsidRPr="00564A90">
              <w:t>Единица измер</w:t>
            </w:r>
            <w:r w:rsidRPr="00564A90">
              <w:t>е</w:t>
            </w:r>
            <w:r w:rsidRPr="00564A90">
              <w:t>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78A0" w:rsidRPr="00564A90" w:rsidRDefault="001578A0" w:rsidP="007B3E59">
            <w:pPr>
              <w:spacing w:line="0" w:lineRule="atLeast"/>
              <w:ind w:firstLine="0"/>
              <w:jc w:val="center"/>
            </w:pPr>
            <w:r w:rsidRPr="00564A90">
              <w:t>Коли</w:t>
            </w:r>
            <w:r w:rsidRPr="00564A90">
              <w:softHyphen/>
              <w:t>ч</w:t>
            </w:r>
            <w:r w:rsidRPr="00564A90">
              <w:t>е</w:t>
            </w:r>
            <w:r w:rsidRPr="00564A90">
              <w:t>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8A0" w:rsidRPr="00564A90" w:rsidRDefault="001578A0" w:rsidP="007B3E59">
            <w:pPr>
              <w:spacing w:line="0" w:lineRule="atLeast"/>
              <w:ind w:firstLine="0"/>
              <w:jc w:val="center"/>
            </w:pPr>
            <w:r w:rsidRPr="00564A90">
              <w:t>Цена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578A0" w:rsidRPr="00564A90" w:rsidRDefault="001578A0" w:rsidP="007B3E59">
            <w:pPr>
              <w:spacing w:line="0" w:lineRule="atLeast"/>
              <w:ind w:firstLine="0"/>
              <w:jc w:val="center"/>
            </w:pPr>
            <w:r w:rsidRPr="00564A90">
              <w:t>Сумма</w:t>
            </w:r>
          </w:p>
        </w:tc>
      </w:tr>
      <w:tr w:rsidR="001578A0" w:rsidRPr="00564A90" w:rsidTr="00185BC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single" w:sz="4" w:space="0" w:color="auto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left"/>
            </w:pPr>
            <w:r w:rsidRPr="00564A90">
              <w:t>1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1578A0" w:rsidRPr="00564A90" w:rsidRDefault="001578A0" w:rsidP="00C84E6E">
            <w:pPr>
              <w:spacing w:line="0" w:lineRule="atLeast"/>
              <w:ind w:firstLine="0"/>
              <w:jc w:val="left"/>
            </w:pPr>
            <w:r w:rsidRPr="00564A90">
              <w:t>«Составление программы энерг</w:t>
            </w:r>
            <w:r w:rsidRPr="00564A90">
              <w:t>о</w:t>
            </w:r>
            <w:r w:rsidRPr="00564A90">
              <w:t>сбережения и повышения энерг</w:t>
            </w:r>
            <w:r w:rsidRPr="00564A90">
              <w:t>е</w:t>
            </w:r>
            <w:r w:rsidRPr="00564A90">
              <w:t>тической эффективности</w:t>
            </w:r>
            <w:r>
              <w:t xml:space="preserve"> </w:t>
            </w:r>
            <w:r w:rsidRPr="00AD4A70">
              <w:rPr>
                <w:noProof/>
              </w:rPr>
              <w:t>___________________________</w:t>
            </w:r>
            <w:r w:rsidRPr="00564A90">
              <w:t>», договор №</w:t>
            </w:r>
            <w:r>
              <w:t> </w:t>
            </w:r>
            <w:r w:rsidRPr="00AD4A70">
              <w:rPr>
                <w:noProof/>
              </w:rPr>
              <w:t>______</w:t>
            </w:r>
            <w:r w:rsidRPr="00564A90">
              <w:t xml:space="preserve"> от </w:t>
            </w:r>
            <w:r w:rsidRPr="00AD4A70">
              <w:rPr>
                <w:noProof/>
              </w:rPr>
              <w:t>«____»________ 20___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center"/>
            </w:pPr>
            <w:proofErr w:type="spellStart"/>
            <w:r w:rsidRPr="00564A90">
              <w:t>шт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center"/>
            </w:pPr>
            <w:r w:rsidRPr="00564A90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</w:tr>
      <w:tr w:rsidR="001578A0" w:rsidRPr="00564A90" w:rsidTr="00185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right"/>
            </w:pPr>
            <w:r w:rsidRPr="00564A90"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</w:tr>
      <w:tr w:rsidR="001578A0" w:rsidRPr="00564A90" w:rsidTr="00185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right"/>
            </w:pPr>
            <w:r w:rsidRPr="00564A90">
              <w:t>Без налога (НДС)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center"/>
            </w:pPr>
            <w:r w:rsidRPr="00564A90">
              <w:t>–</w:t>
            </w:r>
          </w:p>
        </w:tc>
      </w:tr>
      <w:tr w:rsidR="001578A0" w:rsidRPr="00564A90" w:rsidTr="00185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lef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right"/>
            </w:pPr>
            <w:r w:rsidRPr="00564A90">
              <w:t>Всего к оплате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578A0" w:rsidRPr="00564A90" w:rsidRDefault="001578A0" w:rsidP="00925EFB">
            <w:pPr>
              <w:spacing w:line="0" w:lineRule="atLeast"/>
              <w:ind w:firstLine="0"/>
              <w:jc w:val="center"/>
            </w:pPr>
            <w:r w:rsidRPr="00AD4A70">
              <w:rPr>
                <w:noProof/>
              </w:rPr>
              <w:t>______________</w:t>
            </w:r>
            <w:r w:rsidRPr="00564A90">
              <w:t>-00</w:t>
            </w:r>
          </w:p>
        </w:tc>
      </w:tr>
    </w:tbl>
    <w:p w:rsidR="001578A0" w:rsidRPr="00564A90" w:rsidRDefault="001578A0" w:rsidP="00185BC1">
      <w:pPr>
        <w:spacing w:line="0" w:lineRule="atLeast"/>
        <w:jc w:val="left"/>
      </w:pPr>
    </w:p>
    <w:p w:rsidR="001578A0" w:rsidRPr="00564A90" w:rsidRDefault="001578A0" w:rsidP="00185BC1">
      <w:pPr>
        <w:spacing w:line="0" w:lineRule="atLeast"/>
      </w:pPr>
      <w:r w:rsidRPr="00564A90">
        <w:t xml:space="preserve">Всего наименований 1, на сумму: </w:t>
      </w:r>
      <w:r w:rsidRPr="00AD4A70">
        <w:rPr>
          <w:noProof/>
        </w:rPr>
        <w:t>___________________________</w:t>
      </w:r>
      <w:r>
        <w:t xml:space="preserve"> </w:t>
      </w:r>
      <w:r w:rsidRPr="00564A90">
        <w:t xml:space="preserve">рублей 00 копеек, в </w:t>
      </w:r>
      <w:proofErr w:type="spellStart"/>
      <w:r w:rsidRPr="00564A90">
        <w:t>т.ч</w:t>
      </w:r>
      <w:proofErr w:type="spellEnd"/>
      <w:r w:rsidRPr="00564A90">
        <w:t>. НДС – Ноль рублей 00 коп</w:t>
      </w:r>
      <w:r w:rsidRPr="00564A90">
        <w:t>е</w:t>
      </w:r>
      <w:r w:rsidRPr="00564A90">
        <w:t>ек</w:t>
      </w:r>
      <w:r>
        <w:t xml:space="preserve"> </w:t>
      </w:r>
      <w:r w:rsidRPr="00920F49">
        <w:t>(п. 2 статьи 346.11 НК РФ)</w:t>
      </w:r>
      <w:r w:rsidRPr="00564A90">
        <w:t>.</w:t>
      </w:r>
    </w:p>
    <w:p w:rsidR="001578A0" w:rsidRPr="00564A90" w:rsidRDefault="001578A0" w:rsidP="00185BC1">
      <w:pPr>
        <w:spacing w:line="0" w:lineRule="atLeast"/>
      </w:pPr>
      <w:r w:rsidRPr="00564A90">
        <w:t xml:space="preserve">     </w:t>
      </w:r>
    </w:p>
    <w:p w:rsidR="001578A0" w:rsidRPr="00564A90" w:rsidRDefault="001578A0" w:rsidP="00185BC1">
      <w:pPr>
        <w:spacing w:line="0" w:lineRule="atLeast"/>
        <w:rPr>
          <w:sz w:val="26"/>
        </w:rPr>
      </w:pPr>
    </w:p>
    <w:p w:rsidR="001578A0" w:rsidRPr="00564A90" w:rsidRDefault="001578A0" w:rsidP="00185BC1">
      <w:pPr>
        <w:spacing w:line="0" w:lineRule="atLeast"/>
      </w:pPr>
      <w:r w:rsidRPr="00564A90">
        <w:t>Руководитель предприятия __________________ (</w:t>
      </w:r>
      <w:proofErr w:type="spellStart"/>
      <w:r w:rsidRPr="00564A90">
        <w:t>Трубаев</w:t>
      </w:r>
      <w:proofErr w:type="spellEnd"/>
      <w:r w:rsidRPr="00564A90">
        <w:t xml:space="preserve"> П.А.)</w:t>
      </w:r>
    </w:p>
    <w:p w:rsidR="001578A0" w:rsidRPr="00564A90" w:rsidRDefault="001578A0" w:rsidP="00185BC1">
      <w:pPr>
        <w:spacing w:line="0" w:lineRule="atLeast"/>
      </w:pPr>
    </w:p>
    <w:p w:rsidR="001578A0" w:rsidRPr="00564A90" w:rsidRDefault="001578A0" w:rsidP="00185BC1">
      <w:pPr>
        <w:rPr>
          <w:sz w:val="28"/>
        </w:rPr>
      </w:pPr>
      <w:r w:rsidRPr="00564A90">
        <w:t>Главный бухгалтер              __________________ (Чернова С.Ю.)</w:t>
      </w:r>
    </w:p>
    <w:p w:rsidR="001578A0" w:rsidRPr="00564A90" w:rsidRDefault="001578A0" w:rsidP="009D37E0">
      <w:pPr>
        <w:spacing w:line="0" w:lineRule="atLeast"/>
      </w:pPr>
    </w:p>
    <w:p w:rsidR="001578A0" w:rsidRPr="00564A90" w:rsidRDefault="001578A0" w:rsidP="00185BC1">
      <w:pPr>
        <w:spacing w:line="0" w:lineRule="atLeast"/>
        <w:rPr>
          <w:sz w:val="20"/>
        </w:rPr>
      </w:pPr>
    </w:p>
    <w:p w:rsidR="001578A0" w:rsidRDefault="001578A0">
      <w:pPr>
        <w:tabs>
          <w:tab w:val="center" w:pos="1985"/>
          <w:tab w:val="center" w:pos="7797"/>
          <w:tab w:val="left" w:leader="underscore" w:pos="9923"/>
        </w:tabs>
        <w:ind w:right="-2"/>
        <w:jc w:val="left"/>
        <w:sectPr w:rsidR="001578A0" w:rsidSect="001578A0">
          <w:pgSz w:w="11906" w:h="16838" w:code="9"/>
          <w:pgMar w:top="851" w:right="567" w:bottom="851" w:left="1134" w:header="0" w:footer="567" w:gutter="567"/>
          <w:pgNumType w:start="1"/>
          <w:cols w:space="709"/>
        </w:sectPr>
      </w:pPr>
    </w:p>
    <w:p w:rsidR="001578A0" w:rsidRPr="00564A90" w:rsidRDefault="001578A0">
      <w:pPr>
        <w:tabs>
          <w:tab w:val="center" w:pos="1985"/>
          <w:tab w:val="center" w:pos="7797"/>
          <w:tab w:val="left" w:leader="underscore" w:pos="9923"/>
        </w:tabs>
        <w:ind w:right="-2"/>
        <w:jc w:val="left"/>
      </w:pPr>
    </w:p>
    <w:sectPr w:rsidR="001578A0" w:rsidRPr="00564A90" w:rsidSect="001578A0">
      <w:type w:val="continuous"/>
      <w:pgSz w:w="11906" w:h="16838" w:code="9"/>
      <w:pgMar w:top="851" w:right="567" w:bottom="851" w:left="1134" w:header="0" w:footer="567" w:gutter="56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39" w:rsidRDefault="00A56C39">
      <w:r>
        <w:separator/>
      </w:r>
    </w:p>
  </w:endnote>
  <w:endnote w:type="continuationSeparator" w:id="0">
    <w:p w:rsidR="00A56C39" w:rsidRDefault="00A5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39" w:rsidRDefault="00A56C39">
      <w:r>
        <w:separator/>
      </w:r>
    </w:p>
  </w:footnote>
  <w:footnote w:type="continuationSeparator" w:id="0">
    <w:p w:rsidR="00A56C39" w:rsidRDefault="00A5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FE7A9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BC5EE4"/>
    <w:multiLevelType w:val="singleLevel"/>
    <w:tmpl w:val="25CAF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985886"/>
    <w:multiLevelType w:val="singleLevel"/>
    <w:tmpl w:val="2C2637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256CEB"/>
    <w:multiLevelType w:val="singleLevel"/>
    <w:tmpl w:val="4B9C04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7042AC9"/>
    <w:multiLevelType w:val="hybridMultilevel"/>
    <w:tmpl w:val="7248A0AE"/>
    <w:lvl w:ilvl="0" w:tplc="1CCC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E41B3"/>
    <w:multiLevelType w:val="singleLevel"/>
    <w:tmpl w:val="6E066A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0B56F9C"/>
    <w:multiLevelType w:val="singleLevel"/>
    <w:tmpl w:val="1F9605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D3C0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263B6C"/>
    <w:multiLevelType w:val="singleLevel"/>
    <w:tmpl w:val="D38E91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0">
    <w:nsid w:val="733C1FD8"/>
    <w:multiLevelType w:val="multilevel"/>
    <w:tmpl w:val="C98C757C"/>
    <w:lvl w:ilvl="0">
      <w:start w:val="1"/>
      <w:numFmt w:val="decimal"/>
      <w:pStyle w:val="1"/>
      <w:suff w:val="space"/>
      <w:lvlText w:val="%1."/>
      <w:lvlJc w:val="left"/>
      <w:pPr>
        <w:ind w:left="-425" w:firstLine="425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2269" w:firstLine="425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-425" w:firstLine="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5"/>
        </w:tabs>
        <w:ind w:left="366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5"/>
        </w:tabs>
        <w:ind w:left="4745" w:hanging="1440"/>
      </w:pPr>
      <w:rPr>
        <w:rFonts w:cs="Times New Roman" w:hint="default"/>
      </w:rPr>
    </w:lvl>
  </w:abstractNum>
  <w:abstractNum w:abstractNumId="11">
    <w:nsid w:val="73BD74FB"/>
    <w:multiLevelType w:val="singleLevel"/>
    <w:tmpl w:val="038461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851" w:hanging="360"/>
        </w:p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35"/>
    <w:rsid w:val="00004E08"/>
    <w:rsid w:val="0001565C"/>
    <w:rsid w:val="0001677E"/>
    <w:rsid w:val="000431D9"/>
    <w:rsid w:val="000840B2"/>
    <w:rsid w:val="00087CE8"/>
    <w:rsid w:val="00091E20"/>
    <w:rsid w:val="000934EE"/>
    <w:rsid w:val="000B0107"/>
    <w:rsid w:val="000C11A9"/>
    <w:rsid w:val="000D3F17"/>
    <w:rsid w:val="00102DF8"/>
    <w:rsid w:val="001051CB"/>
    <w:rsid w:val="00106657"/>
    <w:rsid w:val="00153FDA"/>
    <w:rsid w:val="001578A0"/>
    <w:rsid w:val="001729BE"/>
    <w:rsid w:val="00176945"/>
    <w:rsid w:val="001835C7"/>
    <w:rsid w:val="00184D97"/>
    <w:rsid w:val="00185BC1"/>
    <w:rsid w:val="00187502"/>
    <w:rsid w:val="0018777F"/>
    <w:rsid w:val="001A0AF5"/>
    <w:rsid w:val="001B45A9"/>
    <w:rsid w:val="001B73F1"/>
    <w:rsid w:val="001C4123"/>
    <w:rsid w:val="001D7CB4"/>
    <w:rsid w:val="002142AE"/>
    <w:rsid w:val="0021590D"/>
    <w:rsid w:val="00262BEA"/>
    <w:rsid w:val="002C0A7C"/>
    <w:rsid w:val="002D4752"/>
    <w:rsid w:val="002F43BC"/>
    <w:rsid w:val="003065BA"/>
    <w:rsid w:val="00310BA5"/>
    <w:rsid w:val="00320A8C"/>
    <w:rsid w:val="00341C3D"/>
    <w:rsid w:val="00355E9B"/>
    <w:rsid w:val="00356243"/>
    <w:rsid w:val="00360373"/>
    <w:rsid w:val="00367CB1"/>
    <w:rsid w:val="00393DAB"/>
    <w:rsid w:val="003A4AE1"/>
    <w:rsid w:val="003A7C2C"/>
    <w:rsid w:val="003D1727"/>
    <w:rsid w:val="003D527B"/>
    <w:rsid w:val="003D6D0E"/>
    <w:rsid w:val="003F3D58"/>
    <w:rsid w:val="0040438B"/>
    <w:rsid w:val="0044183A"/>
    <w:rsid w:val="004438F1"/>
    <w:rsid w:val="0046417E"/>
    <w:rsid w:val="00470D5F"/>
    <w:rsid w:val="004738F0"/>
    <w:rsid w:val="004747A1"/>
    <w:rsid w:val="004777D5"/>
    <w:rsid w:val="00480677"/>
    <w:rsid w:val="004A0965"/>
    <w:rsid w:val="004C1DBD"/>
    <w:rsid w:val="00523F6B"/>
    <w:rsid w:val="005438DD"/>
    <w:rsid w:val="00560F81"/>
    <w:rsid w:val="0056115E"/>
    <w:rsid w:val="00561AFB"/>
    <w:rsid w:val="00563BE3"/>
    <w:rsid w:val="00564797"/>
    <w:rsid w:val="00564A90"/>
    <w:rsid w:val="00565336"/>
    <w:rsid w:val="005773F5"/>
    <w:rsid w:val="005A2E7F"/>
    <w:rsid w:val="005C41F0"/>
    <w:rsid w:val="005E7B13"/>
    <w:rsid w:val="005F4B05"/>
    <w:rsid w:val="00635FB5"/>
    <w:rsid w:val="00641535"/>
    <w:rsid w:val="00644D8B"/>
    <w:rsid w:val="006671E4"/>
    <w:rsid w:val="006B7A0E"/>
    <w:rsid w:val="006C3C68"/>
    <w:rsid w:val="006E3F52"/>
    <w:rsid w:val="00732961"/>
    <w:rsid w:val="00763A27"/>
    <w:rsid w:val="0076481F"/>
    <w:rsid w:val="00773A29"/>
    <w:rsid w:val="00785235"/>
    <w:rsid w:val="007A5221"/>
    <w:rsid w:val="007B3E59"/>
    <w:rsid w:val="007B5971"/>
    <w:rsid w:val="007B6A49"/>
    <w:rsid w:val="007F04A9"/>
    <w:rsid w:val="007F2423"/>
    <w:rsid w:val="007F6C4D"/>
    <w:rsid w:val="00817C67"/>
    <w:rsid w:val="008330F6"/>
    <w:rsid w:val="00850CCC"/>
    <w:rsid w:val="008542CF"/>
    <w:rsid w:val="00866DEC"/>
    <w:rsid w:val="008841E3"/>
    <w:rsid w:val="008A3C76"/>
    <w:rsid w:val="008B1687"/>
    <w:rsid w:val="008B56B7"/>
    <w:rsid w:val="008C698B"/>
    <w:rsid w:val="008C6EEA"/>
    <w:rsid w:val="008F097E"/>
    <w:rsid w:val="008F0B3F"/>
    <w:rsid w:val="008F32B1"/>
    <w:rsid w:val="008F79FB"/>
    <w:rsid w:val="0090652C"/>
    <w:rsid w:val="00920F49"/>
    <w:rsid w:val="00925EFB"/>
    <w:rsid w:val="009325AB"/>
    <w:rsid w:val="009641A5"/>
    <w:rsid w:val="009A4F8F"/>
    <w:rsid w:val="009B1048"/>
    <w:rsid w:val="009B28B0"/>
    <w:rsid w:val="009D37E0"/>
    <w:rsid w:val="009D67D1"/>
    <w:rsid w:val="009E4AE4"/>
    <w:rsid w:val="009F206A"/>
    <w:rsid w:val="00A210AD"/>
    <w:rsid w:val="00A26ECB"/>
    <w:rsid w:val="00A46408"/>
    <w:rsid w:val="00A56C39"/>
    <w:rsid w:val="00A57189"/>
    <w:rsid w:val="00A57BA0"/>
    <w:rsid w:val="00A64047"/>
    <w:rsid w:val="00A669D0"/>
    <w:rsid w:val="00A929C1"/>
    <w:rsid w:val="00AA4A71"/>
    <w:rsid w:val="00AC6544"/>
    <w:rsid w:val="00AE0D58"/>
    <w:rsid w:val="00AE6AB3"/>
    <w:rsid w:val="00B076E7"/>
    <w:rsid w:val="00B20D54"/>
    <w:rsid w:val="00B2163A"/>
    <w:rsid w:val="00B22335"/>
    <w:rsid w:val="00B25C65"/>
    <w:rsid w:val="00B35107"/>
    <w:rsid w:val="00B50971"/>
    <w:rsid w:val="00B54F92"/>
    <w:rsid w:val="00B6075A"/>
    <w:rsid w:val="00B71D44"/>
    <w:rsid w:val="00B77439"/>
    <w:rsid w:val="00BA5D82"/>
    <w:rsid w:val="00BC47BE"/>
    <w:rsid w:val="00BC5B29"/>
    <w:rsid w:val="00BC6559"/>
    <w:rsid w:val="00BD0A61"/>
    <w:rsid w:val="00C27AA5"/>
    <w:rsid w:val="00C35A90"/>
    <w:rsid w:val="00C53E04"/>
    <w:rsid w:val="00C62AE0"/>
    <w:rsid w:val="00C65A68"/>
    <w:rsid w:val="00C770BB"/>
    <w:rsid w:val="00C84E6E"/>
    <w:rsid w:val="00C900B8"/>
    <w:rsid w:val="00CA6ABC"/>
    <w:rsid w:val="00CB3AEE"/>
    <w:rsid w:val="00CC11E4"/>
    <w:rsid w:val="00CD0069"/>
    <w:rsid w:val="00CD2F72"/>
    <w:rsid w:val="00CE1612"/>
    <w:rsid w:val="00D01F99"/>
    <w:rsid w:val="00D06F3C"/>
    <w:rsid w:val="00D145B0"/>
    <w:rsid w:val="00D15D16"/>
    <w:rsid w:val="00D379AA"/>
    <w:rsid w:val="00D421C7"/>
    <w:rsid w:val="00D562BB"/>
    <w:rsid w:val="00D60C57"/>
    <w:rsid w:val="00D71D0D"/>
    <w:rsid w:val="00D738B7"/>
    <w:rsid w:val="00D77330"/>
    <w:rsid w:val="00D929AD"/>
    <w:rsid w:val="00DE5E24"/>
    <w:rsid w:val="00E3248D"/>
    <w:rsid w:val="00E508BA"/>
    <w:rsid w:val="00E54BE8"/>
    <w:rsid w:val="00E555BE"/>
    <w:rsid w:val="00E72EA4"/>
    <w:rsid w:val="00EB1E2D"/>
    <w:rsid w:val="00EB3395"/>
    <w:rsid w:val="00EC04A8"/>
    <w:rsid w:val="00EC4CAF"/>
    <w:rsid w:val="00EE0686"/>
    <w:rsid w:val="00EE3150"/>
    <w:rsid w:val="00EE35DB"/>
    <w:rsid w:val="00EE3B74"/>
    <w:rsid w:val="00F044A7"/>
    <w:rsid w:val="00F04A4B"/>
    <w:rsid w:val="00F218DF"/>
    <w:rsid w:val="00F46251"/>
    <w:rsid w:val="00F50DFE"/>
    <w:rsid w:val="00F53A44"/>
    <w:rsid w:val="00F7282C"/>
    <w:rsid w:val="00F943DA"/>
    <w:rsid w:val="00F9490C"/>
    <w:rsid w:val="00FA0C05"/>
    <w:rsid w:val="00FA0D35"/>
    <w:rsid w:val="00FB2BA0"/>
    <w:rsid w:val="00FD524C"/>
    <w:rsid w:val="00FE6118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F"/>
    <w:pPr>
      <w:autoSpaceDE w:val="0"/>
      <w:autoSpaceDN w:val="0"/>
      <w:ind w:firstLine="567"/>
      <w:jc w:val="both"/>
    </w:pPr>
    <w:rPr>
      <w:sz w:val="24"/>
      <w:szCs w:val="28"/>
    </w:rPr>
  </w:style>
  <w:style w:type="paragraph" w:styleId="1">
    <w:name w:val="heading 1"/>
    <w:basedOn w:val="a"/>
    <w:next w:val="a"/>
    <w:qFormat/>
    <w:pPr>
      <w:keepNext/>
      <w:tabs>
        <w:tab w:val="right" w:pos="9921"/>
      </w:tabs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3">
    <w:name w:val="heading 3"/>
    <w:basedOn w:val="a"/>
    <w:next w:val="a"/>
    <w:link w:val="30"/>
    <w:qFormat/>
    <w:rsid w:val="00355E9B"/>
    <w:pPr>
      <w:keepNext/>
      <w:keepLines/>
      <w:tabs>
        <w:tab w:val="left" w:pos="1276"/>
      </w:tabs>
      <w:suppressAutoHyphens/>
      <w:overflowPunct w:val="0"/>
      <w:adjustRightInd w:val="0"/>
      <w:spacing w:before="240" w:after="60" w:line="360" w:lineRule="auto"/>
      <w:ind w:left="-425" w:firstLine="425"/>
      <w:jc w:val="center"/>
      <w:textAlignment w:val="baseline"/>
      <w:outlineLvl w:val="2"/>
    </w:pPr>
    <w:rPr>
      <w:rFonts w:eastAsia="Calibri" w:cs="Arial"/>
      <w:b/>
      <w:b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Title"/>
    <w:basedOn w:val="a"/>
    <w:qFormat/>
    <w:pPr>
      <w:autoSpaceDE/>
      <w:autoSpaceDN/>
      <w:ind w:firstLine="0"/>
      <w:jc w:val="center"/>
    </w:pPr>
    <w:rPr>
      <w:b/>
      <w:sz w:val="22"/>
      <w:szCs w:val="22"/>
    </w:rPr>
  </w:style>
  <w:style w:type="paragraph" w:customStyle="1" w:styleId="Normal">
    <w:name w:val="Normal"/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character" w:customStyle="1" w:styleId="30">
    <w:name w:val="Заголовок 3 Знак"/>
    <w:link w:val="3"/>
    <w:rsid w:val="00355E9B"/>
    <w:rPr>
      <w:rFonts w:eastAsia="Calibri" w:cs="Arial"/>
      <w:b/>
      <w:bCs/>
      <w:sz w:val="26"/>
      <w:szCs w:val="26"/>
      <w:lang w:eastAsia="en-US"/>
    </w:rPr>
  </w:style>
  <w:style w:type="paragraph" w:styleId="ab">
    <w:name w:val="Body Text"/>
    <w:basedOn w:val="a"/>
    <w:link w:val="ac"/>
    <w:semiHidden/>
    <w:rsid w:val="00355E9B"/>
    <w:pPr>
      <w:autoSpaceDE/>
      <w:autoSpaceDN/>
      <w:spacing w:after="120"/>
      <w:ind w:firstLine="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355E9B"/>
  </w:style>
  <w:style w:type="paragraph" w:customStyle="1" w:styleId="ConsPlusNormal">
    <w:name w:val="ConsPlusNormal"/>
    <w:uiPriority w:val="99"/>
    <w:rsid w:val="00E555B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8F09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uiPriority w:val="99"/>
    <w:rsid w:val="002142AE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uiPriority w:val="59"/>
    <w:rsid w:val="0047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F"/>
    <w:pPr>
      <w:autoSpaceDE w:val="0"/>
      <w:autoSpaceDN w:val="0"/>
      <w:ind w:firstLine="567"/>
      <w:jc w:val="both"/>
    </w:pPr>
    <w:rPr>
      <w:sz w:val="24"/>
      <w:szCs w:val="28"/>
    </w:rPr>
  </w:style>
  <w:style w:type="paragraph" w:styleId="1">
    <w:name w:val="heading 1"/>
    <w:basedOn w:val="a"/>
    <w:next w:val="a"/>
    <w:qFormat/>
    <w:pPr>
      <w:keepNext/>
      <w:tabs>
        <w:tab w:val="right" w:pos="9921"/>
      </w:tabs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3">
    <w:name w:val="heading 3"/>
    <w:basedOn w:val="a"/>
    <w:next w:val="a"/>
    <w:link w:val="30"/>
    <w:qFormat/>
    <w:rsid w:val="00355E9B"/>
    <w:pPr>
      <w:keepNext/>
      <w:keepLines/>
      <w:tabs>
        <w:tab w:val="left" w:pos="1276"/>
      </w:tabs>
      <w:suppressAutoHyphens/>
      <w:overflowPunct w:val="0"/>
      <w:adjustRightInd w:val="0"/>
      <w:spacing w:before="240" w:after="60" w:line="360" w:lineRule="auto"/>
      <w:ind w:left="-425" w:firstLine="425"/>
      <w:jc w:val="center"/>
      <w:textAlignment w:val="baseline"/>
      <w:outlineLvl w:val="2"/>
    </w:pPr>
    <w:rPr>
      <w:rFonts w:eastAsia="Calibri" w:cs="Arial"/>
      <w:b/>
      <w:b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Title"/>
    <w:basedOn w:val="a"/>
    <w:qFormat/>
    <w:pPr>
      <w:autoSpaceDE/>
      <w:autoSpaceDN/>
      <w:ind w:firstLine="0"/>
      <w:jc w:val="center"/>
    </w:pPr>
    <w:rPr>
      <w:b/>
      <w:sz w:val="22"/>
      <w:szCs w:val="22"/>
    </w:rPr>
  </w:style>
  <w:style w:type="paragraph" w:customStyle="1" w:styleId="Normal">
    <w:name w:val="Normal"/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character" w:customStyle="1" w:styleId="30">
    <w:name w:val="Заголовок 3 Знак"/>
    <w:link w:val="3"/>
    <w:rsid w:val="00355E9B"/>
    <w:rPr>
      <w:rFonts w:eastAsia="Calibri" w:cs="Arial"/>
      <w:b/>
      <w:bCs/>
      <w:sz w:val="26"/>
      <w:szCs w:val="26"/>
      <w:lang w:eastAsia="en-US"/>
    </w:rPr>
  </w:style>
  <w:style w:type="paragraph" w:styleId="ab">
    <w:name w:val="Body Text"/>
    <w:basedOn w:val="a"/>
    <w:link w:val="ac"/>
    <w:semiHidden/>
    <w:rsid w:val="00355E9B"/>
    <w:pPr>
      <w:autoSpaceDE/>
      <w:autoSpaceDN/>
      <w:spacing w:after="120"/>
      <w:ind w:firstLine="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355E9B"/>
  </w:style>
  <w:style w:type="paragraph" w:customStyle="1" w:styleId="ConsPlusNormal">
    <w:name w:val="ConsPlusNormal"/>
    <w:uiPriority w:val="99"/>
    <w:rsid w:val="00E555B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8F09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uiPriority w:val="99"/>
    <w:rsid w:val="002142AE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uiPriority w:val="59"/>
    <w:rsid w:val="0047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A298-366D-451D-A6E0-1E54EEBC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</vt:lpstr>
    </vt:vector>
  </TitlesOfParts>
  <Company/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</dc:title>
  <dc:creator>Stepanov Aleksey</dc:creator>
  <cp:lastModifiedBy>Pavel</cp:lastModifiedBy>
  <cp:revision>1</cp:revision>
  <cp:lastPrinted>2021-06-15T06:36:00Z</cp:lastPrinted>
  <dcterms:created xsi:type="dcterms:W3CDTF">2022-03-10T13:43:00Z</dcterms:created>
  <dcterms:modified xsi:type="dcterms:W3CDTF">2022-03-10T13:49:00Z</dcterms:modified>
</cp:coreProperties>
</file>